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1E" w:rsidRDefault="00744C5A">
      <w:pPr>
        <w:pStyle w:val="Normal1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mbria" w:eastAsia="Cambria" w:hAnsi="Cambria" w:cs="Cambria"/>
          <w:b/>
          <w:color w:val="244482"/>
        </w:rPr>
      </w:pPr>
      <w:proofErr w:type="spellStart"/>
      <w:r>
        <w:rPr>
          <w:rFonts w:ascii="Cambria" w:eastAsia="Cambria" w:hAnsi="Cambria" w:cs="Cambria"/>
          <w:b/>
          <w:color w:val="244482"/>
        </w:rPr>
        <w:t>Contenido</w:t>
      </w:r>
      <w:proofErr w:type="spellEnd"/>
    </w:p>
    <w:sdt>
      <w:sdtPr>
        <w:id w:val="1288011251"/>
        <w:docPartObj>
          <w:docPartGallery w:val="Table of Contents"/>
          <w:docPartUnique/>
        </w:docPartObj>
      </w:sdtPr>
      <w:sdtContent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r>
            <w:fldChar w:fldCharType="begin"/>
          </w:r>
          <w:r w:rsidR="00744C5A">
            <w:instrText xml:space="preserve"> TOC \h \u \z </w:instrText>
          </w:r>
          <w:r>
            <w:fldChar w:fldCharType="separate"/>
          </w:r>
          <w:hyperlink w:anchor="_Toc18059162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Denominación del proyecto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3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Fundamentación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4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Responsable/s a cargo – Colaborador/es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5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Duración / Carga Horaria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6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Carga horaria total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7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Destinatarios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8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</w:rPr>
              <w:t>Objetivos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69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Propuesta Pedagógica / Metodología de trabajo.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70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</w:rPr>
              <w:t>Contenidos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71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Planificación - Cronograma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72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Recursos Materiales – Infraestructura.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AAC" w:rsidRDefault="00381A0F">
          <w:pPr>
            <w:pStyle w:val="TD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9173" w:history="1">
            <w:r w:rsidR="00222AAC" w:rsidRPr="00904177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Bibliografía</w:t>
            </w:r>
            <w:r w:rsidR="00222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2AAC">
              <w:rPr>
                <w:noProof/>
                <w:webHidden/>
              </w:rPr>
              <w:instrText xml:space="preserve"> PAGEREF _Toc18059173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2A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751E" w:rsidRDefault="00381A0F">
          <w:pPr>
            <w:pStyle w:val="Normal1"/>
            <w:tabs>
              <w:tab w:val="right" w:pos="9360"/>
            </w:tabs>
            <w:spacing w:before="200" w:after="80" w:line="240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fldChar w:fldCharType="end"/>
          </w:r>
        </w:p>
      </w:sdtContent>
    </w:sdt>
    <w:p w:rsidR="0075751E" w:rsidRDefault="00744C5A">
      <w:pPr>
        <w:pStyle w:val="Normal1"/>
        <w:tabs>
          <w:tab w:val="right" w:pos="9072"/>
        </w:tabs>
        <w:spacing w:line="240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75751E" w:rsidRPr="00222AAC" w:rsidRDefault="00744C5A" w:rsidP="00640B07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left" w:pos="4020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0" w:name="_Toc18059162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lastRenderedPageBreak/>
        <w:t xml:space="preserve">Denominación del </w:t>
      </w:r>
      <w:r w:rsid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proyecto</w:t>
      </w:r>
      <w:bookmarkEnd w:id="0"/>
      <w:r w:rsidR="00640B07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ab/>
      </w:r>
    </w:p>
    <w:p w:rsidR="0075751E" w:rsidRPr="00640B07" w:rsidRDefault="0075751E" w:rsidP="00640B07">
      <w:pPr>
        <w:pStyle w:val="Normal1"/>
        <w:tabs>
          <w:tab w:val="left" w:pos="3615"/>
        </w:tabs>
        <w:spacing w:line="240" w:lineRule="auto"/>
        <w:jc w:val="both"/>
        <w:rPr>
          <w:rFonts w:asciiTheme="majorHAnsi" w:hAnsiTheme="majorHAnsi" w:cstheme="majorHAnsi"/>
          <w:lang w:val="es-ES"/>
        </w:rPr>
      </w:pPr>
    </w:p>
    <w:p w:rsidR="0075751E" w:rsidRPr="00222AAC" w:rsidRDefault="00222AAC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1" w:name="_Toc18059163"/>
      <w:r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Fundamentación</w:t>
      </w:r>
      <w:bookmarkEnd w:id="1"/>
    </w:p>
    <w:p w:rsidR="0075751E" w:rsidRDefault="00222AAC" w:rsidP="00640B07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2" w:name="_Toc18059164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Responsable/s</w:t>
      </w:r>
      <w:r w:rsidR="00744C5A"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a cargo</w:t>
      </w:r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– Colaborador/es</w:t>
      </w:r>
      <w:bookmarkEnd w:id="2"/>
    </w:p>
    <w:p w:rsidR="0075751E" w:rsidRPr="00222AAC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3" w:name="_Toc18059165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Duración</w:t>
      </w:r>
      <w:r w:rsidR="00222AAC"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/ Carga Horaria</w:t>
      </w:r>
      <w:bookmarkEnd w:id="3"/>
    </w:p>
    <w:p w:rsidR="0075751E" w:rsidRPr="00222AAC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4" w:name="_Toc18059166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Carga horaria total</w:t>
      </w:r>
      <w:bookmarkEnd w:id="4"/>
    </w:p>
    <w:p w:rsidR="0075751E" w:rsidRPr="00222AAC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5" w:name="_Toc18059167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Destinatarios</w:t>
      </w:r>
      <w:bookmarkEnd w:id="5"/>
    </w:p>
    <w:p w:rsidR="0075751E" w:rsidRPr="00640B07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AR"/>
        </w:rPr>
      </w:pPr>
      <w:bookmarkStart w:id="6" w:name="_Toc18059168"/>
      <w:r w:rsidRPr="00640B07">
        <w:rPr>
          <w:rFonts w:ascii="Calibri" w:eastAsia="Calibri" w:hAnsi="Calibri" w:cs="Calibri"/>
          <w:b/>
          <w:color w:val="244482"/>
          <w:sz w:val="24"/>
          <w:szCs w:val="24"/>
          <w:lang w:val="es-AR"/>
        </w:rPr>
        <w:t>Objetivos</w:t>
      </w:r>
      <w:bookmarkEnd w:id="6"/>
    </w:p>
    <w:p w:rsidR="00640B07" w:rsidRPr="00640B07" w:rsidRDefault="00640B07" w:rsidP="00640B07">
      <w:pPr>
        <w:jc w:val="both"/>
        <w:rPr>
          <w:u w:val="single"/>
          <w:lang w:val="es-AR"/>
        </w:rPr>
      </w:pPr>
      <w:bookmarkStart w:id="7" w:name="_Toc18059169"/>
    </w:p>
    <w:p w:rsidR="00640B07" w:rsidRDefault="00640B07" w:rsidP="00640B07">
      <w:pPr>
        <w:pStyle w:val="Prrafodelista"/>
        <w:jc w:val="both"/>
      </w:pPr>
    </w:p>
    <w:p w:rsidR="00736980" w:rsidRPr="00736980" w:rsidRDefault="00640B07" w:rsidP="00736980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Propues</w:t>
      </w:r>
      <w:r w:rsidR="00744C5A"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ta Pedagógica</w:t>
      </w:r>
      <w:r w:rsid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/ Metodología de trabajo.</w:t>
      </w:r>
      <w:bookmarkEnd w:id="7"/>
    </w:p>
    <w:p w:rsidR="0075751E" w:rsidRPr="00640B07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AR"/>
        </w:rPr>
      </w:pPr>
      <w:bookmarkStart w:id="8" w:name="_Toc18059170"/>
      <w:r w:rsidRPr="00640B07">
        <w:rPr>
          <w:rFonts w:ascii="Calibri" w:eastAsia="Calibri" w:hAnsi="Calibri" w:cs="Calibri"/>
          <w:b/>
          <w:color w:val="244482"/>
          <w:sz w:val="24"/>
          <w:szCs w:val="24"/>
          <w:lang w:val="es-AR"/>
        </w:rPr>
        <w:t>Contenidos</w:t>
      </w:r>
      <w:bookmarkEnd w:id="8"/>
    </w:p>
    <w:p w:rsidR="00736980" w:rsidRPr="00736980" w:rsidRDefault="00736980" w:rsidP="00736980">
      <w:pPr>
        <w:pStyle w:val="Normal1"/>
        <w:tabs>
          <w:tab w:val="right" w:pos="9072"/>
        </w:tabs>
        <w:spacing w:before="120" w:after="120" w:line="240" w:lineRule="auto"/>
        <w:ind w:firstLine="567"/>
        <w:jc w:val="both"/>
        <w:rPr>
          <w:rFonts w:asciiTheme="majorHAnsi" w:eastAsia="Calibri" w:hAnsiTheme="majorHAnsi" w:cstheme="majorHAnsi"/>
          <w:i/>
          <w:sz w:val="24"/>
          <w:szCs w:val="24"/>
          <w:lang w:val="es-ES"/>
        </w:rPr>
      </w:pPr>
    </w:p>
    <w:p w:rsidR="0075751E" w:rsidRPr="00222AAC" w:rsidRDefault="0075751E" w:rsidP="00222AA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12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75751E" w:rsidRPr="00222AAC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9" w:name="_Toc18059171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Planificación</w:t>
      </w:r>
      <w:r w:rsid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- Cronograma</w:t>
      </w:r>
      <w:bookmarkEnd w:id="9"/>
    </w:p>
    <w:p w:rsidR="0075751E" w:rsidRPr="00222AAC" w:rsidRDefault="00222AAC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10" w:name="_Toc18059172"/>
      <w:r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Recursos </w:t>
      </w:r>
      <w:r w:rsidR="00744C5A"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Materiales</w:t>
      </w:r>
      <w:r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 xml:space="preserve"> – Infraestructura.</w:t>
      </w:r>
      <w:bookmarkEnd w:id="10"/>
    </w:p>
    <w:p w:rsidR="0075751E" w:rsidRPr="00222AAC" w:rsidRDefault="00744C5A">
      <w:pPr>
        <w:pStyle w:val="Ttulo1"/>
        <w:keepNext w:val="0"/>
        <w:keepLines w:val="0"/>
        <w:pBdr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pBdr>
        <w:shd w:val="clear" w:color="auto" w:fill="E3EAF7"/>
        <w:tabs>
          <w:tab w:val="right" w:pos="9072"/>
        </w:tabs>
        <w:spacing w:before="480" w:after="100" w:line="269" w:lineRule="auto"/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</w:pPr>
      <w:bookmarkStart w:id="11" w:name="_Toc18059173"/>
      <w:r w:rsidRPr="00222AAC">
        <w:rPr>
          <w:rFonts w:ascii="Calibri" w:eastAsia="Calibri" w:hAnsi="Calibri" w:cs="Calibri"/>
          <w:b/>
          <w:color w:val="244482"/>
          <w:sz w:val="24"/>
          <w:szCs w:val="24"/>
          <w:lang w:val="es-ES"/>
        </w:rPr>
        <w:t>Bibliografía</w:t>
      </w:r>
      <w:bookmarkEnd w:id="11"/>
    </w:p>
    <w:p w:rsidR="0075751E" w:rsidRDefault="00652BDA">
      <w:pPr>
        <w:pStyle w:val="Normal1"/>
      </w:pPr>
      <w:r>
        <w:lastRenderedPageBreak/>
        <w:t>------------------------------------------------------------------------------------------------------------------------------</w:t>
      </w:r>
      <w:bookmarkStart w:id="12" w:name="_GoBack"/>
      <w:bookmarkEnd w:id="12"/>
    </w:p>
    <w:sectPr w:rsidR="0075751E" w:rsidSect="00757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61" w:rsidRDefault="00D76D61" w:rsidP="0075751E">
      <w:pPr>
        <w:spacing w:line="240" w:lineRule="auto"/>
      </w:pPr>
      <w:r>
        <w:separator/>
      </w:r>
    </w:p>
  </w:endnote>
  <w:endnote w:type="continuationSeparator" w:id="0">
    <w:p w:rsidR="00D76D61" w:rsidRDefault="00D76D61" w:rsidP="00757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E3" w:rsidRDefault="00276AE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E3" w:rsidRDefault="00276AE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E3" w:rsidRDefault="00276A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61" w:rsidRDefault="00D76D61" w:rsidP="0075751E">
      <w:pPr>
        <w:spacing w:line="240" w:lineRule="auto"/>
      </w:pPr>
      <w:r>
        <w:separator/>
      </w:r>
    </w:p>
  </w:footnote>
  <w:footnote w:type="continuationSeparator" w:id="0">
    <w:p w:rsidR="00D76D61" w:rsidRDefault="00D76D61" w:rsidP="007575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E3" w:rsidRDefault="00276AE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E" w:rsidRDefault="0075751E">
    <w:pPr>
      <w:pStyle w:val="Normal1"/>
      <w:widowControl w:val="0"/>
      <w:tabs>
        <w:tab w:val="right" w:pos="9072"/>
      </w:tabs>
      <w:rPr>
        <w:rFonts w:ascii="Calibri" w:eastAsia="Calibri" w:hAnsi="Calibri" w:cs="Calibri"/>
        <w:i/>
      </w:rPr>
    </w:pPr>
  </w:p>
  <w:tbl>
    <w:tblPr>
      <w:tblStyle w:val="a0"/>
      <w:tblW w:w="9287" w:type="dxa"/>
      <w:tblInd w:w="0" w:type="dxa"/>
      <w:tblLayout w:type="fixed"/>
      <w:tblLook w:val="0400"/>
    </w:tblPr>
    <w:tblGrid>
      <w:gridCol w:w="4643"/>
      <w:gridCol w:w="4644"/>
    </w:tblGrid>
    <w:tr w:rsidR="0075751E" w:rsidRPr="00640B07">
      <w:tc>
        <w:tcPr>
          <w:tcW w:w="4643" w:type="dxa"/>
        </w:tcPr>
        <w:p w:rsidR="0075751E" w:rsidRDefault="0075751E">
          <w:pPr>
            <w:pStyle w:val="Normal1"/>
            <w:widowControl w:val="0"/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  <w:p w:rsidR="0075751E" w:rsidRDefault="00744C5A">
          <w:pPr>
            <w:pStyle w:val="Normal1"/>
            <w:widowControl w:val="0"/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color w:val="000000"/>
              <w:sz w:val="16"/>
              <w:szCs w:val="16"/>
              <w:lang w:val="es-AR" w:eastAsia="es-AR"/>
            </w:rPr>
            <w:drawing>
              <wp:inline distT="0" distB="0" distL="0" distR="0">
                <wp:extent cx="2581866" cy="457305"/>
                <wp:effectExtent l="0" t="0" r="0" b="0"/>
                <wp:docPr id="1" name="image1.png" descr="logo-fc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-fc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866" cy="45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5751E" w:rsidRDefault="0075751E">
          <w:pPr>
            <w:pStyle w:val="Normal1"/>
            <w:widowControl w:val="0"/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4644" w:type="dxa"/>
        </w:tcPr>
        <w:p w:rsidR="0075751E" w:rsidRDefault="0075751E">
          <w:pPr>
            <w:pStyle w:val="Normal1"/>
            <w:widowControl w:val="0"/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  <w:p w:rsidR="0075751E" w:rsidRPr="00222AAC" w:rsidRDefault="00744C5A">
          <w:pPr>
            <w:pStyle w:val="Normal1"/>
            <w:widowControl w:val="0"/>
            <w:tabs>
              <w:tab w:val="right" w:pos="9072"/>
            </w:tabs>
            <w:ind w:left="1311"/>
            <w:rPr>
              <w:rFonts w:ascii="Calibri" w:eastAsia="Calibri" w:hAnsi="Calibri" w:cs="Calibri"/>
              <w:b/>
              <w:color w:val="000000"/>
              <w:sz w:val="24"/>
              <w:szCs w:val="24"/>
              <w:lang w:val="es-ES"/>
            </w:rPr>
          </w:pPr>
          <w:r w:rsidRPr="00222AAC">
            <w:rPr>
              <w:rFonts w:ascii="Calibri" w:eastAsia="Calibri" w:hAnsi="Calibri" w:cs="Calibri"/>
              <w:b/>
              <w:color w:val="000000"/>
              <w:sz w:val="24"/>
              <w:szCs w:val="24"/>
              <w:lang w:val="es-ES"/>
            </w:rPr>
            <w:t>| Secretaría Académica</w:t>
          </w:r>
        </w:p>
        <w:p w:rsidR="0075751E" w:rsidRPr="00222AAC" w:rsidRDefault="00222AAC">
          <w:pPr>
            <w:pStyle w:val="Normal1"/>
            <w:widowControl w:val="0"/>
            <w:tabs>
              <w:tab w:val="right" w:pos="9072"/>
            </w:tabs>
            <w:ind w:left="1311"/>
            <w:rPr>
              <w:rFonts w:ascii="Calibri" w:eastAsia="Calibri" w:hAnsi="Calibri" w:cs="Calibri"/>
              <w:color w:val="000000"/>
              <w:sz w:val="16"/>
              <w:szCs w:val="16"/>
              <w:lang w:val="es-ES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  <w:szCs w:val="24"/>
              <w:lang w:val="es-ES"/>
            </w:rPr>
            <w:t xml:space="preserve">   Escuela Secundaria Técnica</w:t>
          </w:r>
        </w:p>
      </w:tc>
    </w:tr>
    <w:tr w:rsidR="0075751E" w:rsidRPr="00640B07">
      <w:trPr>
        <w:trHeight w:val="260"/>
      </w:trPr>
      <w:tc>
        <w:tcPr>
          <w:tcW w:w="9287" w:type="dxa"/>
          <w:gridSpan w:val="2"/>
        </w:tcPr>
        <w:p w:rsidR="0075751E" w:rsidRPr="00222AAC" w:rsidRDefault="0075751E" w:rsidP="00276AE3">
          <w:pPr>
            <w:pStyle w:val="Normal1"/>
            <w:widowControl w:val="0"/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16"/>
              <w:szCs w:val="16"/>
              <w:lang w:val="es-ES"/>
            </w:rPr>
          </w:pPr>
        </w:p>
      </w:tc>
    </w:tr>
  </w:tbl>
  <w:p w:rsidR="0075751E" w:rsidRPr="00222AAC" w:rsidRDefault="0075751E">
    <w:pPr>
      <w:pStyle w:val="Normal1"/>
      <w:widowControl w:val="0"/>
      <w:tabs>
        <w:tab w:val="right" w:pos="9072"/>
      </w:tabs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E3" w:rsidRDefault="00276A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50C"/>
    <w:multiLevelType w:val="multilevel"/>
    <w:tmpl w:val="CB9217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77A586F"/>
    <w:multiLevelType w:val="hybridMultilevel"/>
    <w:tmpl w:val="BC1030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266DF"/>
    <w:multiLevelType w:val="multilevel"/>
    <w:tmpl w:val="ABFC9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3773EDE"/>
    <w:multiLevelType w:val="multilevel"/>
    <w:tmpl w:val="3934DE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D610D68"/>
    <w:multiLevelType w:val="multilevel"/>
    <w:tmpl w:val="EC3687AE"/>
    <w:lvl w:ilvl="0">
      <w:start w:val="1"/>
      <w:numFmt w:val="bullet"/>
      <w:lvlText w:val="⁻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15086"/>
    <w:multiLevelType w:val="multilevel"/>
    <w:tmpl w:val="F08603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C5A793F"/>
    <w:multiLevelType w:val="multilevel"/>
    <w:tmpl w:val="8A90435E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0FE06E7"/>
    <w:multiLevelType w:val="multilevel"/>
    <w:tmpl w:val="DB9C7A4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>
    <w:nsid w:val="786C10F3"/>
    <w:multiLevelType w:val="hybridMultilevel"/>
    <w:tmpl w:val="BD9E0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2C09"/>
    <w:multiLevelType w:val="hybridMultilevel"/>
    <w:tmpl w:val="10A86A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F5023"/>
    <w:multiLevelType w:val="multilevel"/>
    <w:tmpl w:val="2A00A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51E"/>
    <w:rsid w:val="00222AAC"/>
    <w:rsid w:val="00276AE3"/>
    <w:rsid w:val="00381A0F"/>
    <w:rsid w:val="00522E91"/>
    <w:rsid w:val="00640B07"/>
    <w:rsid w:val="00652BDA"/>
    <w:rsid w:val="00730DE8"/>
    <w:rsid w:val="00736980"/>
    <w:rsid w:val="00744C5A"/>
    <w:rsid w:val="0075751E"/>
    <w:rsid w:val="007A01E7"/>
    <w:rsid w:val="008F77A4"/>
    <w:rsid w:val="00900B9E"/>
    <w:rsid w:val="00B0473F"/>
    <w:rsid w:val="00C74E32"/>
    <w:rsid w:val="00C8470F"/>
    <w:rsid w:val="00D01E7D"/>
    <w:rsid w:val="00D76D61"/>
    <w:rsid w:val="00F8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32"/>
  </w:style>
  <w:style w:type="paragraph" w:styleId="Ttulo1">
    <w:name w:val="heading 1"/>
    <w:basedOn w:val="Normal1"/>
    <w:next w:val="Normal1"/>
    <w:rsid w:val="007575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575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575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575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5751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575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751E"/>
  </w:style>
  <w:style w:type="table" w:customStyle="1" w:styleId="TableNormal">
    <w:name w:val="Table Normal"/>
    <w:rsid w:val="00757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751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7575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5751E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0">
    <w:basedOn w:val="TableNormal"/>
    <w:rsid w:val="0075751E"/>
    <w:rPr>
      <w:color w:val="5F497A"/>
    </w:r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2AA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AAC"/>
  </w:style>
  <w:style w:type="paragraph" w:styleId="Piedepgina">
    <w:name w:val="footer"/>
    <w:basedOn w:val="Normal"/>
    <w:link w:val="PiedepginaCar"/>
    <w:uiPriority w:val="99"/>
    <w:unhideWhenUsed/>
    <w:rsid w:val="00222AA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AAC"/>
  </w:style>
  <w:style w:type="paragraph" w:styleId="TDC1">
    <w:name w:val="toc 1"/>
    <w:basedOn w:val="Normal"/>
    <w:next w:val="Normal"/>
    <w:autoRedefine/>
    <w:uiPriority w:val="39"/>
    <w:unhideWhenUsed/>
    <w:rsid w:val="00222AA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22AA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0B07"/>
    <w:pPr>
      <w:spacing w:after="200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valin</cp:lastModifiedBy>
  <cp:revision>7</cp:revision>
  <dcterms:created xsi:type="dcterms:W3CDTF">2020-02-27T01:37:00Z</dcterms:created>
  <dcterms:modified xsi:type="dcterms:W3CDTF">2021-12-13T23:20:00Z</dcterms:modified>
</cp:coreProperties>
</file>