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B43" w:rsidRPr="00CC0B43" w:rsidRDefault="00CC0B43" w:rsidP="00CC0B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CC0B4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Gerenciamiento de Empresas Agroalimentarias </w:t>
      </w:r>
    </w:p>
    <w:p w:rsidR="00CC0B43" w:rsidRPr="00CC0B43" w:rsidRDefault="00CC0B43" w:rsidP="00CC0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B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(*) Esta carrera está organizada en asociación entre las Facultades de: Ciencias Veterinarias, Ciencias Agrarias, Ciencias Exactas, Ingeniería y Agrimensura y Ciencias Económicas y Estadística.</w:t>
      </w:r>
    </w:p>
    <w:p w:rsidR="00CC0B43" w:rsidRPr="00CC0B43" w:rsidRDefault="00CC0B43" w:rsidP="00CC0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C0B4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Acreditada por CONEAU Res. Nº 014/06</w:t>
      </w:r>
    </w:p>
    <w:p w:rsidR="00CC0B43" w:rsidRPr="00CC0B43" w:rsidRDefault="00CC0B43" w:rsidP="00CC0B43">
      <w:pPr>
        <w:pStyle w:val="Ttulo6"/>
        <w:rPr>
          <w:b/>
          <w:sz w:val="36"/>
          <w:szCs w:val="36"/>
        </w:rPr>
      </w:pPr>
      <w:r w:rsidRPr="00CC0B43">
        <w:rPr>
          <w:b/>
          <w:sz w:val="36"/>
          <w:szCs w:val="36"/>
        </w:rPr>
        <w:t>OBJETIVOS</w:t>
      </w:r>
    </w:p>
    <w:p w:rsidR="00CC0B43" w:rsidRDefault="00CC0B43" w:rsidP="00CC0B43">
      <w:pPr>
        <w:pStyle w:val="NormalWeb"/>
      </w:pPr>
      <w:r>
        <w:t>La carrera de posgrado “Maestría en Gerenciamiento de Empresas Agroalimentarias” está destinada a la profundización de los conocimientos sobre la organización y gestión de la empresa agroalimentaria con un enfoque interdisciplinario y sistémico, para la formación de recursos humanos capacitados para la conducción a nivel gerencial.</w:t>
      </w:r>
    </w:p>
    <w:p w:rsidR="00CC0B43" w:rsidRPr="00CC0B43" w:rsidRDefault="00CC0B43" w:rsidP="00CC0B43">
      <w:pPr>
        <w:pStyle w:val="Ttulo6"/>
        <w:rPr>
          <w:b/>
          <w:sz w:val="36"/>
          <w:szCs w:val="36"/>
        </w:rPr>
      </w:pPr>
      <w:r w:rsidRPr="00CC0B43">
        <w:rPr>
          <w:b/>
          <w:sz w:val="36"/>
          <w:szCs w:val="36"/>
        </w:rPr>
        <w:t>ESTRUCTURA DE LA CARRERA</w:t>
      </w:r>
    </w:p>
    <w:p w:rsidR="00CC0B43" w:rsidRDefault="00CC0B43" w:rsidP="00CC0B43">
      <w:pPr>
        <w:pStyle w:val="NormalWeb"/>
      </w:pPr>
      <w:r>
        <w:t>El plan de estudio consta de dieciséis (16) cursos distribuidos en cuatro (4) cuatrimestres, y dos (2) talleres de tesis desarrollados en los dos (2) últimos cuatrimestres.</w:t>
      </w:r>
    </w:p>
    <w:p w:rsidR="00CC0B43" w:rsidRPr="00CC0B43" w:rsidRDefault="00CC0B43" w:rsidP="00CC0B43">
      <w:pPr>
        <w:pStyle w:val="Ttulo6"/>
        <w:rPr>
          <w:b/>
          <w:sz w:val="36"/>
          <w:szCs w:val="36"/>
        </w:rPr>
      </w:pPr>
      <w:r w:rsidRPr="00CC0B43">
        <w:rPr>
          <w:b/>
          <w:sz w:val="36"/>
          <w:szCs w:val="36"/>
        </w:rPr>
        <w:t>PERFIL DEL EGRESADO</w:t>
      </w:r>
    </w:p>
    <w:p w:rsidR="00CC0B43" w:rsidRDefault="00CC0B43" w:rsidP="00CC0B43">
      <w:pPr>
        <w:pStyle w:val="NormalWeb"/>
        <w:jc w:val="both"/>
      </w:pPr>
      <w:r>
        <w:t>El “Magíster en Gerenciamiento de Empresas Agroalimentarias” es un posgraduado con sólida formación en la organización y gestión de la empresa agroalimentaria, capacitado para asumir posiciones de dirección de dichas empresas a nivel gerencial.</w:t>
      </w:r>
      <w:r>
        <w:br/>
        <w:t>Posee capacidades, aptitudes y habilidades para integrarse a equipos de trabajo interdisciplinarios y para la toma de decisiones y evaluación de resultados, dentro de contextos competitivos y cambiantes.</w:t>
      </w:r>
      <w:r>
        <w:br/>
        <w:t>Posee conocimientos fundamentales para la inserción de tecnologías en la empresa agroalimentaria y la evaluación de sus implicancias sobre el medio ambiente.</w:t>
      </w:r>
      <w:r>
        <w:br/>
        <w:t>Posee una actitud crítica y reflexiva para reconocer la necesidad de actualización permanente de conocimientos y con formación metodológica para generar, introducir y evaluar innovaciones propias a la empresa agroalimentaria.</w:t>
      </w:r>
    </w:p>
    <w:p w:rsidR="00CC0B43" w:rsidRPr="00CC0B43" w:rsidRDefault="00CC0B43" w:rsidP="00CC0B43">
      <w:pPr>
        <w:pStyle w:val="Ttulo6"/>
        <w:rPr>
          <w:b/>
          <w:sz w:val="36"/>
          <w:szCs w:val="36"/>
        </w:rPr>
      </w:pPr>
      <w:r w:rsidRPr="00CC0B43">
        <w:rPr>
          <w:b/>
          <w:sz w:val="36"/>
          <w:szCs w:val="36"/>
        </w:rPr>
        <w:t>REQUISITOS DE ADMISIÓN</w:t>
      </w:r>
    </w:p>
    <w:p w:rsidR="00CC0B43" w:rsidRDefault="00CC0B43" w:rsidP="00CC0B4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Poseer título universitario de Licenciado en Economía, Licenciado en Administración, Licenciado en Administración de Empresas, Contador Público, Veterinario o Médico Veterinario, Ingeniero Agrónomo, Ingeniero Mecánico, Ingeniero Industrial, Ingeniero Químico. (Excepcionalmente podrán admitirse otros graduados universitarios que demuestren una adecuada trayectoria académica, de investigación o profesional, que ponga en evidencia su sólida formación en el área de los procesos de producción agroalimentaria, afín con el tema de tesis propuesto).</w:t>
      </w:r>
    </w:p>
    <w:p w:rsidR="00CC0B43" w:rsidRDefault="00CC0B43" w:rsidP="00CC0B4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lastRenderedPageBreak/>
        <w:t>Proponer un Director de Tesis, acompañando nota de aceptación y antecedentes del mismo.</w:t>
      </w:r>
    </w:p>
    <w:p w:rsidR="00CC0B43" w:rsidRDefault="00CC0B43" w:rsidP="00CC0B4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Presentar un plan de Tesis que comprenderá el tema, </w:t>
      </w:r>
      <w:proofErr w:type="spellStart"/>
      <w:r>
        <w:t>preproyecto</w:t>
      </w:r>
      <w:proofErr w:type="spellEnd"/>
      <w:r>
        <w:t>, lugar de realización y recursos disponibles, avalado por el Director de Tesis.</w:t>
      </w:r>
    </w:p>
    <w:p w:rsidR="00CC0B43" w:rsidRDefault="00CC0B43" w:rsidP="00CC0B4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Acreditar conocimientos básicos de computación: procesadores de textos y programas necesarios para el manejo de la información y el desarrollo de la investigación.</w:t>
      </w:r>
    </w:p>
    <w:p w:rsidR="00CC0B43" w:rsidRDefault="00CC0B43" w:rsidP="00CC0B4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Presentar un escrito en el cual se expliquen las expectativas y motivaciones que lo llevarán a inscribirse en la carrera y la posible utilización futura del grado que obtenga.</w:t>
      </w:r>
    </w:p>
    <w:p w:rsidR="00CC0B43" w:rsidRDefault="00CC0B43" w:rsidP="00CC0B4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Acreditar conocimientos de Administración y Contabilidad General. Quienes no cumplan con este requisito deberán aprobar un curso de administración y contabilidad general. (Quedarán eximidos de la acreditación, los egresados de las carreras de Contador Público y de Licenciaturas en Administración de Empresas)</w:t>
      </w:r>
    </w:p>
    <w:p w:rsidR="00CC0B43" w:rsidRPr="00CC0B43" w:rsidRDefault="00CC0B43" w:rsidP="00CC0B43">
      <w:pPr>
        <w:pStyle w:val="Ttulo6"/>
        <w:rPr>
          <w:b/>
          <w:sz w:val="36"/>
          <w:szCs w:val="36"/>
        </w:rPr>
      </w:pPr>
      <w:r w:rsidRPr="00CC0B43">
        <w:rPr>
          <w:b/>
          <w:sz w:val="36"/>
          <w:szCs w:val="36"/>
        </w:rPr>
        <w:t>TÍTULO</w:t>
      </w:r>
    </w:p>
    <w:p w:rsidR="00CC0B43" w:rsidRDefault="00CC0B43" w:rsidP="00CC0B43">
      <w:pPr>
        <w:pStyle w:val="NormalWeb"/>
      </w:pPr>
      <w:r>
        <w:t>Magíster en Gerenciamiento de Empresas Agroalimentarias</w:t>
      </w:r>
    </w:p>
    <w:p w:rsidR="00CC0B43" w:rsidRPr="00CC0B43" w:rsidRDefault="00CC0B43" w:rsidP="00CC0B43">
      <w:pPr>
        <w:pStyle w:val="Ttulo6"/>
        <w:rPr>
          <w:b/>
          <w:sz w:val="36"/>
          <w:szCs w:val="36"/>
        </w:rPr>
      </w:pPr>
      <w:r w:rsidRPr="00CC0B43">
        <w:rPr>
          <w:b/>
          <w:sz w:val="36"/>
          <w:szCs w:val="36"/>
        </w:rPr>
        <w:t>MATERIAS</w:t>
      </w:r>
    </w:p>
    <w:p w:rsidR="00CC0B43" w:rsidRDefault="00CC0B43" w:rsidP="00CC0B43">
      <w:pPr>
        <w:pStyle w:val="NormalWeb"/>
      </w:pPr>
      <w:r>
        <w:t> 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1"/>
        <w:gridCol w:w="6076"/>
        <w:gridCol w:w="1805"/>
      </w:tblGrid>
      <w:tr w:rsidR="00CC0B43" w:rsidTr="00CC0B4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rPr>
                <w:rStyle w:val="Textoennegrita"/>
              </w:rPr>
              <w:t>Código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rPr>
                <w:rStyle w:val="Textoennegrita"/>
              </w:rPr>
              <w:t>Asignatura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Textoennegrita"/>
              </w:rPr>
              <w:t>Correlatividades</w:t>
            </w:r>
            <w:proofErr w:type="spellEnd"/>
          </w:p>
        </w:tc>
      </w:tr>
      <w:tr w:rsidR="00CC0B43" w:rsidTr="00CC0B4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1.1.1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Sistemas Productivos Agroalimentarios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CC0B43" w:rsidTr="00CC0B4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1.2.1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Administración de la Empresa Agroalimentaria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CC0B43" w:rsidTr="00CC0B4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1.3.1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Análisis Económico para la Toma de Decisiones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CC0B43" w:rsidTr="00CC0B4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1.4.1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Metodología de la Investigación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CC0B43" w:rsidTr="00CC0B4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1.5.1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Estadística Aplicada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CC0B43" w:rsidTr="00CC0B4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1.6.2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 xml:space="preserve">Socio Economía de la Empresa Agroalimentaria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1.1.1 - 1.3.1</w:t>
            </w:r>
          </w:p>
        </w:tc>
      </w:tr>
      <w:tr w:rsidR="00CC0B43" w:rsidTr="00CC0B4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1.7.2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Legislación Aplicada a la Empresa Agroalimentaria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CC0B43" w:rsidTr="00CC0B4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1.8.2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 xml:space="preserve">Procesos y Tecnologías de la Producción Agropecuaria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1.1.1</w:t>
            </w:r>
          </w:p>
        </w:tc>
      </w:tr>
      <w:tr w:rsidR="00CC0B43" w:rsidTr="00CC0B4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1.9.2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Tecnologías y Procesos de Elaboración, Transporte y Conservación de Alimentos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1.8.2</w:t>
            </w:r>
          </w:p>
        </w:tc>
      </w:tr>
      <w:tr w:rsidR="00CC0B43" w:rsidTr="00CC0B4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2.10.2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Contabilidad Gerencial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1.2.1</w:t>
            </w:r>
          </w:p>
        </w:tc>
      </w:tr>
      <w:tr w:rsidR="00CC0B43" w:rsidTr="00CC0B4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2.11.1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 xml:space="preserve">Gerencia Financiera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1.3.1 - 1.5.1 - 2.10.2</w:t>
            </w:r>
          </w:p>
        </w:tc>
      </w:tr>
      <w:tr w:rsidR="00CC0B43" w:rsidTr="00CC0B4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lastRenderedPageBreak/>
              <w:t>2.12.1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 xml:space="preserve">Gerencia de Recursos Humanos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1.2.1 - 1.7.2</w:t>
            </w:r>
          </w:p>
        </w:tc>
      </w:tr>
      <w:tr w:rsidR="00CC0B43" w:rsidTr="00CC0B4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2.13.1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 xml:space="preserve">Comercialización de </w:t>
            </w:r>
            <w:proofErr w:type="spellStart"/>
            <w:r>
              <w:t>Agroalimentos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1.2.1 - 1.5.1 - 1.6.2</w:t>
            </w:r>
          </w:p>
        </w:tc>
      </w:tr>
      <w:tr w:rsidR="00CC0B43" w:rsidTr="00CC0B4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Taller de Tesis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1.4.1 - 1.5.1</w:t>
            </w:r>
          </w:p>
        </w:tc>
      </w:tr>
      <w:tr w:rsidR="00CC0B43" w:rsidTr="00CC0B4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2.14.2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 xml:space="preserve">Formulación y Evaluación de Proyectos Agroalimentarios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1.3.1 - 1.6.2 - 1.9.2</w:t>
            </w:r>
            <w:r>
              <w:br/>
              <w:t>2.10.2 - 2.11.1</w:t>
            </w:r>
          </w:p>
        </w:tc>
      </w:tr>
      <w:tr w:rsidR="00CC0B43" w:rsidTr="00CC0B4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2.15.2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 xml:space="preserve">Política Empresarial y Dirección Estratégica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1.2.1 - 1.6.2</w:t>
            </w:r>
            <w:r>
              <w:br/>
              <w:t>2.11.1 - 2.12.1</w:t>
            </w:r>
            <w:r>
              <w:br/>
              <w:t>2.13.1</w:t>
            </w:r>
          </w:p>
        </w:tc>
      </w:tr>
      <w:tr w:rsidR="00CC0B43" w:rsidTr="00CC0B4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2.16.2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 xml:space="preserve">Estudio de Casos de Empresas Agroalimentarias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2.14.2 - 2.15.2</w:t>
            </w:r>
          </w:p>
        </w:tc>
      </w:tr>
      <w:tr w:rsidR="00CC0B43" w:rsidTr="00CC0B4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Taller de Tesis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t>Taller de Tesis I</w:t>
            </w:r>
          </w:p>
        </w:tc>
      </w:tr>
      <w:tr w:rsidR="00CC0B43" w:rsidTr="00CC0B43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B43" w:rsidRDefault="00CC0B43">
            <w:pPr>
              <w:rPr>
                <w:sz w:val="24"/>
                <w:szCs w:val="24"/>
              </w:rPr>
            </w:pPr>
            <w:r>
              <w:rPr>
                <w:rStyle w:val="Textoennegrita"/>
              </w:rPr>
              <w:t>Carga Horaria Total 750 hs.</w:t>
            </w:r>
          </w:p>
        </w:tc>
      </w:tr>
    </w:tbl>
    <w:p w:rsidR="00B9126B" w:rsidRDefault="00B9126B"/>
    <w:sectPr w:rsidR="00B9126B" w:rsidSect="00B912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45940"/>
    <w:multiLevelType w:val="multilevel"/>
    <w:tmpl w:val="5868F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0B43"/>
    <w:rsid w:val="00B9126B"/>
    <w:rsid w:val="00CC0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26B"/>
  </w:style>
  <w:style w:type="paragraph" w:styleId="Ttulo1">
    <w:name w:val="heading 1"/>
    <w:basedOn w:val="Normal"/>
    <w:link w:val="Ttulo1Car"/>
    <w:uiPriority w:val="9"/>
    <w:qFormat/>
    <w:rsid w:val="00CC0B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0B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0B4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CC0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C0B43"/>
    <w:rPr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0B43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664</Words>
  <Characters>3655</Characters>
  <Application>Microsoft Office Word</Application>
  <DocSecurity>0</DocSecurity>
  <Lines>30</Lines>
  <Paragraphs>8</Paragraphs>
  <ScaleCrop>false</ScaleCrop>
  <Company>UNER</Company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2016-07-05T21:45:00Z</cp:lastPrinted>
  <dcterms:created xsi:type="dcterms:W3CDTF">2016-07-05T21:39:00Z</dcterms:created>
  <dcterms:modified xsi:type="dcterms:W3CDTF">2016-07-05T21:47:00Z</dcterms:modified>
</cp:coreProperties>
</file>