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AC5" w:rsidRPr="004B098A" w:rsidRDefault="008A2AC5" w:rsidP="004B098A">
      <w:pPr>
        <w:spacing w:after="0" w:line="360" w:lineRule="auto"/>
        <w:jc w:val="center"/>
        <w:rPr>
          <w:rFonts w:asciiTheme="majorHAnsi" w:hAnsiTheme="majorHAnsi"/>
          <w:b/>
          <w:bCs/>
          <w:sz w:val="24"/>
          <w:szCs w:val="24"/>
        </w:rPr>
      </w:pPr>
    </w:p>
    <w:p w:rsidR="008A2AC5" w:rsidRPr="004B098A" w:rsidRDefault="008A2AC5" w:rsidP="004B098A">
      <w:pPr>
        <w:spacing w:after="0" w:line="240" w:lineRule="auto"/>
        <w:jc w:val="center"/>
        <w:rPr>
          <w:rFonts w:asciiTheme="majorHAnsi" w:hAnsiTheme="majorHAnsi"/>
          <w:b/>
          <w:bCs/>
          <w:sz w:val="24"/>
          <w:szCs w:val="24"/>
        </w:rPr>
      </w:pPr>
      <w:r w:rsidRPr="004B098A">
        <w:rPr>
          <w:rFonts w:asciiTheme="majorHAnsi" w:hAnsiTheme="majorHAnsi"/>
          <w:b/>
          <w:bCs/>
          <w:sz w:val="24"/>
          <w:szCs w:val="24"/>
        </w:rPr>
        <w:t xml:space="preserve">JORNADAS DE REFLEXION SOBRE LA ENSEÑANZA DE LA DE QUÍMICA  </w:t>
      </w:r>
    </w:p>
    <w:p w:rsidR="008A2AC5" w:rsidRPr="004B098A" w:rsidRDefault="008A2AC5" w:rsidP="004B098A">
      <w:pPr>
        <w:spacing w:after="0" w:line="240" w:lineRule="auto"/>
        <w:jc w:val="center"/>
        <w:rPr>
          <w:rFonts w:asciiTheme="majorHAnsi" w:hAnsiTheme="majorHAnsi"/>
          <w:b/>
          <w:bCs/>
          <w:sz w:val="24"/>
          <w:szCs w:val="24"/>
        </w:rPr>
      </w:pPr>
      <w:r w:rsidRPr="004B098A">
        <w:rPr>
          <w:rFonts w:asciiTheme="majorHAnsi" w:hAnsiTheme="majorHAnsi"/>
          <w:b/>
          <w:bCs/>
          <w:sz w:val="24"/>
          <w:szCs w:val="24"/>
        </w:rPr>
        <w:t>EN LAS CARRERAS DE INGENIERÍA EN ALIMENTOS</w:t>
      </w:r>
    </w:p>
    <w:p w:rsidR="008A2AC5" w:rsidRPr="004B098A" w:rsidRDefault="008A2AC5" w:rsidP="004B098A">
      <w:pPr>
        <w:spacing w:after="0" w:line="240" w:lineRule="auto"/>
        <w:jc w:val="center"/>
        <w:rPr>
          <w:rFonts w:asciiTheme="majorHAnsi" w:hAnsiTheme="majorHAnsi"/>
          <w:b/>
          <w:sz w:val="24"/>
          <w:szCs w:val="24"/>
        </w:rPr>
      </w:pPr>
      <w:r w:rsidRPr="004B098A">
        <w:rPr>
          <w:rFonts w:asciiTheme="majorHAnsi" w:hAnsiTheme="majorHAnsi"/>
          <w:b/>
          <w:bCs/>
          <w:sz w:val="24"/>
          <w:szCs w:val="24"/>
        </w:rPr>
        <w:t>27 y 28 de abril de 2017. Concordia, Entre Ríos</w:t>
      </w:r>
    </w:p>
    <w:p w:rsidR="008A2AC5" w:rsidRPr="004B098A" w:rsidRDefault="008A2AC5" w:rsidP="004B098A">
      <w:pPr>
        <w:spacing w:after="0" w:line="240" w:lineRule="auto"/>
        <w:jc w:val="center"/>
        <w:rPr>
          <w:rFonts w:asciiTheme="majorHAnsi" w:hAnsiTheme="majorHAnsi"/>
          <w:b/>
          <w:sz w:val="24"/>
          <w:szCs w:val="24"/>
        </w:rPr>
      </w:pPr>
    </w:p>
    <w:p w:rsidR="008A2AC5" w:rsidRPr="004B098A" w:rsidRDefault="008A2AC5" w:rsidP="004B098A">
      <w:pPr>
        <w:spacing w:after="0" w:line="240" w:lineRule="auto"/>
        <w:jc w:val="center"/>
        <w:rPr>
          <w:rFonts w:asciiTheme="majorHAnsi" w:hAnsiTheme="majorHAnsi"/>
          <w:b/>
          <w:sz w:val="24"/>
          <w:szCs w:val="24"/>
        </w:rPr>
      </w:pPr>
      <w:r w:rsidRPr="004B098A">
        <w:rPr>
          <w:rFonts w:asciiTheme="majorHAnsi" w:hAnsiTheme="majorHAnsi"/>
          <w:b/>
          <w:sz w:val="24"/>
          <w:szCs w:val="24"/>
        </w:rPr>
        <w:t>Facultad de Ciencias de la Alimentación</w:t>
      </w:r>
    </w:p>
    <w:p w:rsidR="008A2AC5" w:rsidRPr="004B098A" w:rsidRDefault="008A2AC5" w:rsidP="004B098A">
      <w:pPr>
        <w:spacing w:after="0" w:line="240" w:lineRule="auto"/>
        <w:jc w:val="center"/>
        <w:rPr>
          <w:rFonts w:asciiTheme="majorHAnsi" w:hAnsiTheme="majorHAnsi"/>
          <w:b/>
          <w:sz w:val="24"/>
          <w:szCs w:val="24"/>
        </w:rPr>
      </w:pPr>
      <w:r w:rsidRPr="004B098A">
        <w:rPr>
          <w:rFonts w:asciiTheme="majorHAnsi" w:hAnsiTheme="majorHAnsi"/>
          <w:b/>
          <w:sz w:val="24"/>
          <w:szCs w:val="24"/>
        </w:rPr>
        <w:t>Universidad Nacional de Entre Ríos</w:t>
      </w:r>
    </w:p>
    <w:p w:rsidR="008A2AC5" w:rsidRPr="004B098A" w:rsidRDefault="008A2AC5" w:rsidP="004B098A">
      <w:pPr>
        <w:spacing w:after="0" w:line="240" w:lineRule="auto"/>
        <w:jc w:val="center"/>
        <w:rPr>
          <w:rFonts w:asciiTheme="majorHAnsi" w:hAnsiTheme="majorHAnsi"/>
          <w:b/>
          <w:sz w:val="24"/>
          <w:szCs w:val="24"/>
        </w:rPr>
      </w:pPr>
    </w:p>
    <w:p w:rsidR="008A2AC5" w:rsidRPr="004B098A" w:rsidRDefault="008A2AC5" w:rsidP="004B098A">
      <w:pPr>
        <w:spacing w:after="0" w:line="240" w:lineRule="auto"/>
        <w:jc w:val="center"/>
        <w:rPr>
          <w:rFonts w:asciiTheme="majorHAnsi" w:hAnsiTheme="majorHAnsi"/>
          <w:b/>
          <w:sz w:val="24"/>
          <w:szCs w:val="24"/>
        </w:rPr>
      </w:pPr>
      <w:r w:rsidRPr="004B098A">
        <w:rPr>
          <w:rFonts w:asciiTheme="majorHAnsi" w:hAnsiTheme="majorHAnsi"/>
          <w:b/>
          <w:sz w:val="24"/>
          <w:szCs w:val="24"/>
        </w:rPr>
        <w:t>Taller</w:t>
      </w:r>
      <w:r w:rsidR="004B098A">
        <w:rPr>
          <w:rFonts w:asciiTheme="majorHAnsi" w:hAnsiTheme="majorHAnsi"/>
          <w:b/>
          <w:sz w:val="24"/>
          <w:szCs w:val="24"/>
        </w:rPr>
        <w:t xml:space="preserve"> de trabajo:</w:t>
      </w:r>
      <w:r w:rsidRPr="004B098A">
        <w:rPr>
          <w:rFonts w:asciiTheme="majorHAnsi" w:hAnsiTheme="majorHAnsi"/>
          <w:b/>
          <w:sz w:val="24"/>
          <w:szCs w:val="24"/>
        </w:rPr>
        <w:t xml:space="preserve"> Química General y Química Inorgánica</w:t>
      </w:r>
    </w:p>
    <w:p w:rsidR="008A2AC5" w:rsidRDefault="008A2AC5" w:rsidP="004B098A">
      <w:pPr>
        <w:spacing w:after="160" w:line="360" w:lineRule="auto"/>
        <w:jc w:val="both"/>
        <w:rPr>
          <w:rFonts w:asciiTheme="majorHAnsi" w:eastAsia="Calibri" w:hAnsiTheme="majorHAnsi" w:cs="Times New Roman"/>
          <w:b/>
          <w:sz w:val="24"/>
          <w:szCs w:val="24"/>
        </w:rPr>
      </w:pPr>
    </w:p>
    <w:p w:rsidR="00AB1C82" w:rsidRPr="00721EE0" w:rsidRDefault="00AB1C82" w:rsidP="00AB1C82">
      <w:pPr>
        <w:spacing w:line="240" w:lineRule="auto"/>
        <w:jc w:val="both"/>
        <w:rPr>
          <w:rFonts w:ascii="Cambria" w:hAnsi="Cambria"/>
          <w:sz w:val="24"/>
          <w:szCs w:val="24"/>
        </w:rPr>
      </w:pPr>
      <w:r w:rsidRPr="0097277B">
        <w:rPr>
          <w:rFonts w:ascii="Cambria" w:hAnsi="Cambria"/>
          <w:b/>
          <w:sz w:val="24"/>
          <w:szCs w:val="24"/>
        </w:rPr>
        <w:t>Integrantes:</w:t>
      </w:r>
      <w:r w:rsidRPr="00721EE0">
        <w:rPr>
          <w:rFonts w:ascii="Cambria" w:hAnsi="Cambria"/>
          <w:sz w:val="24"/>
          <w:szCs w:val="24"/>
        </w:rPr>
        <w:tab/>
      </w:r>
      <w:r>
        <w:rPr>
          <w:rFonts w:ascii="Cambria" w:hAnsi="Cambria"/>
          <w:szCs w:val="24"/>
        </w:rPr>
        <w:t xml:space="preserve"> </w:t>
      </w:r>
      <w:r w:rsidR="0067250A">
        <w:rPr>
          <w:rFonts w:ascii="Cambria" w:hAnsi="Cambria"/>
          <w:sz w:val="24"/>
          <w:szCs w:val="24"/>
        </w:rPr>
        <w:t>Dra</w:t>
      </w:r>
      <w:r w:rsidRPr="00AB1C82">
        <w:rPr>
          <w:rFonts w:ascii="Cambria" w:hAnsi="Cambria"/>
          <w:sz w:val="24"/>
          <w:szCs w:val="24"/>
        </w:rPr>
        <w:t xml:space="preserve">. </w:t>
      </w:r>
      <w:r w:rsidR="0067250A">
        <w:rPr>
          <w:rFonts w:ascii="Cambria" w:hAnsi="Cambria"/>
          <w:sz w:val="24"/>
          <w:szCs w:val="24"/>
        </w:rPr>
        <w:t xml:space="preserve">María </w:t>
      </w:r>
      <w:r w:rsidRPr="00AB1C82">
        <w:rPr>
          <w:rFonts w:ascii="Cambria" w:hAnsi="Cambria"/>
          <w:sz w:val="24"/>
          <w:szCs w:val="24"/>
        </w:rPr>
        <w:t>Victoria, Alvares</w:t>
      </w:r>
      <w:r>
        <w:rPr>
          <w:rFonts w:ascii="Cambria" w:hAnsi="Cambria"/>
          <w:sz w:val="24"/>
          <w:szCs w:val="24"/>
        </w:rPr>
        <w:t>.</w:t>
      </w:r>
      <w:r w:rsidR="0067250A">
        <w:rPr>
          <w:rFonts w:ascii="Cambria" w:hAnsi="Cambria"/>
          <w:sz w:val="24"/>
          <w:szCs w:val="24"/>
        </w:rPr>
        <w:t xml:space="preserve"> Universidad Nacional de Mar del Plata</w:t>
      </w:r>
      <w:bookmarkStart w:id="0" w:name="_GoBack"/>
      <w:bookmarkEnd w:id="0"/>
    </w:p>
    <w:p w:rsidR="00AB1C82" w:rsidRDefault="00AB1C82" w:rsidP="00AB1C82">
      <w:pPr>
        <w:spacing w:line="240" w:lineRule="auto"/>
        <w:jc w:val="both"/>
        <w:rPr>
          <w:rFonts w:ascii="Cambria" w:hAnsi="Cambria"/>
          <w:sz w:val="24"/>
          <w:szCs w:val="24"/>
        </w:rPr>
      </w:pPr>
      <w:r>
        <w:rPr>
          <w:rFonts w:ascii="Cambria" w:hAnsi="Cambria"/>
          <w:szCs w:val="24"/>
        </w:rPr>
        <w:tab/>
      </w:r>
      <w:r>
        <w:rPr>
          <w:rFonts w:ascii="Cambria" w:hAnsi="Cambria"/>
          <w:szCs w:val="24"/>
        </w:rPr>
        <w:tab/>
        <w:t xml:space="preserve"> </w:t>
      </w:r>
      <w:r w:rsidRPr="00AB1C82">
        <w:rPr>
          <w:rFonts w:ascii="Cambria" w:hAnsi="Cambria"/>
          <w:sz w:val="24"/>
          <w:szCs w:val="24"/>
        </w:rPr>
        <w:t>Ing. Diana, Margara</w:t>
      </w:r>
      <w:r>
        <w:rPr>
          <w:rFonts w:ascii="Cambria" w:hAnsi="Cambria"/>
          <w:sz w:val="24"/>
          <w:szCs w:val="24"/>
        </w:rPr>
        <w:t>.</w:t>
      </w:r>
      <w:r w:rsidR="00417E8D">
        <w:rPr>
          <w:rFonts w:ascii="Cambria" w:hAnsi="Cambria"/>
          <w:sz w:val="24"/>
          <w:szCs w:val="24"/>
        </w:rPr>
        <w:t xml:space="preserve"> Universidad Nacional de Cuyo</w:t>
      </w:r>
    </w:p>
    <w:p w:rsidR="00AB1C82" w:rsidRPr="00721EE0" w:rsidRDefault="00AB1C82" w:rsidP="00AB1C82">
      <w:pPr>
        <w:spacing w:line="240" w:lineRule="auto"/>
        <w:jc w:val="both"/>
        <w:rPr>
          <w:rFonts w:ascii="Cambria" w:hAnsi="Cambria"/>
          <w:sz w:val="24"/>
          <w:szCs w:val="24"/>
        </w:rPr>
      </w:pPr>
      <w:r>
        <w:rPr>
          <w:rFonts w:ascii="Cambria" w:hAnsi="Cambria"/>
          <w:szCs w:val="24"/>
        </w:rPr>
        <w:tab/>
      </w:r>
      <w:r>
        <w:rPr>
          <w:rFonts w:ascii="Cambria" w:hAnsi="Cambria"/>
          <w:szCs w:val="24"/>
        </w:rPr>
        <w:tab/>
        <w:t xml:space="preserve"> </w:t>
      </w:r>
      <w:r w:rsidRPr="00AB1C82">
        <w:rPr>
          <w:rFonts w:ascii="Cambria" w:hAnsi="Cambria"/>
          <w:sz w:val="24"/>
          <w:szCs w:val="24"/>
        </w:rPr>
        <w:t xml:space="preserve">Dr. Hugo Rodolfo </w:t>
      </w:r>
      <w:proofErr w:type="spellStart"/>
      <w:r w:rsidRPr="00AB1C82">
        <w:rPr>
          <w:rFonts w:ascii="Cambria" w:hAnsi="Cambria"/>
          <w:sz w:val="24"/>
          <w:szCs w:val="24"/>
        </w:rPr>
        <w:t>Cives</w:t>
      </w:r>
      <w:proofErr w:type="spellEnd"/>
      <w:r w:rsidRPr="00721EE0">
        <w:rPr>
          <w:rFonts w:ascii="Cambria" w:hAnsi="Cambria"/>
          <w:sz w:val="24"/>
          <w:szCs w:val="24"/>
        </w:rPr>
        <w:t>. Universidad Nacional de Entre Ríos</w:t>
      </w:r>
    </w:p>
    <w:p w:rsidR="00AB1C82" w:rsidRPr="00721EE0" w:rsidRDefault="00AB1C82" w:rsidP="00AB1C82">
      <w:pPr>
        <w:spacing w:line="240" w:lineRule="auto"/>
        <w:jc w:val="both"/>
        <w:rPr>
          <w:rFonts w:ascii="Cambria" w:hAnsi="Cambria"/>
          <w:sz w:val="24"/>
          <w:szCs w:val="24"/>
        </w:rPr>
      </w:pPr>
      <w:r>
        <w:rPr>
          <w:rFonts w:ascii="Cambria" w:hAnsi="Cambria"/>
          <w:szCs w:val="24"/>
        </w:rPr>
        <w:tab/>
      </w:r>
      <w:r>
        <w:rPr>
          <w:rFonts w:ascii="Cambria" w:hAnsi="Cambria"/>
          <w:szCs w:val="24"/>
        </w:rPr>
        <w:tab/>
        <w:t xml:space="preserve"> </w:t>
      </w:r>
      <w:r>
        <w:rPr>
          <w:rFonts w:ascii="Cambria" w:hAnsi="Cambria"/>
          <w:sz w:val="24"/>
          <w:szCs w:val="24"/>
        </w:rPr>
        <w:t>Dra. María Cristina</w:t>
      </w:r>
      <w:r w:rsidRPr="00AB1C82">
        <w:rPr>
          <w:rFonts w:ascii="Cambria" w:hAnsi="Cambria"/>
          <w:sz w:val="24"/>
          <w:szCs w:val="24"/>
        </w:rPr>
        <w:t xml:space="preserve"> Cayetano</w:t>
      </w:r>
      <w:r w:rsidRPr="00721EE0">
        <w:rPr>
          <w:rFonts w:ascii="Cambria" w:hAnsi="Cambria"/>
          <w:sz w:val="24"/>
          <w:szCs w:val="24"/>
        </w:rPr>
        <w:t>. Universidad Nacional de Entre Ríos</w:t>
      </w:r>
    </w:p>
    <w:p w:rsidR="00AB1C82" w:rsidRPr="0097277B" w:rsidRDefault="00AB1C82" w:rsidP="00AB1C82">
      <w:pPr>
        <w:spacing w:line="240" w:lineRule="auto"/>
        <w:jc w:val="both"/>
        <w:rPr>
          <w:rFonts w:ascii="Cambria" w:hAnsi="Cambria"/>
          <w:sz w:val="24"/>
          <w:szCs w:val="24"/>
        </w:rPr>
      </w:pPr>
      <w:r w:rsidRPr="00721EE0">
        <w:rPr>
          <w:rFonts w:ascii="Cambria" w:hAnsi="Cambria"/>
          <w:sz w:val="24"/>
          <w:szCs w:val="24"/>
        </w:rPr>
        <w:tab/>
      </w:r>
      <w:r w:rsidRPr="00721EE0">
        <w:rPr>
          <w:rFonts w:ascii="Cambria" w:hAnsi="Cambria"/>
          <w:sz w:val="24"/>
          <w:szCs w:val="24"/>
        </w:rPr>
        <w:tab/>
      </w:r>
      <w:r w:rsidRPr="0097277B">
        <w:rPr>
          <w:rFonts w:ascii="Cambria" w:hAnsi="Cambria"/>
          <w:szCs w:val="24"/>
        </w:rPr>
        <w:t xml:space="preserve"> </w:t>
      </w:r>
      <w:r w:rsidRPr="00AB1C82">
        <w:rPr>
          <w:rFonts w:ascii="Cambria" w:hAnsi="Cambria"/>
          <w:sz w:val="24"/>
          <w:szCs w:val="24"/>
        </w:rPr>
        <w:t>Dr. Horacio José Martínez</w:t>
      </w:r>
      <w:r w:rsidRPr="0097277B">
        <w:rPr>
          <w:rFonts w:ascii="Cambria" w:hAnsi="Cambria"/>
          <w:szCs w:val="24"/>
        </w:rPr>
        <w:t>. Universidad Nacional de Entre Ríos</w:t>
      </w:r>
    </w:p>
    <w:p w:rsidR="00AB1C82" w:rsidRPr="0097277B" w:rsidRDefault="00AB1C82" w:rsidP="00AB1C82">
      <w:pPr>
        <w:spacing w:line="240" w:lineRule="auto"/>
        <w:jc w:val="both"/>
        <w:rPr>
          <w:rFonts w:ascii="Cambria" w:hAnsi="Cambria"/>
          <w:sz w:val="24"/>
          <w:szCs w:val="24"/>
        </w:rPr>
      </w:pPr>
      <w:r w:rsidRPr="0097277B">
        <w:rPr>
          <w:rFonts w:ascii="Cambria" w:hAnsi="Cambria"/>
          <w:sz w:val="24"/>
          <w:szCs w:val="24"/>
        </w:rPr>
        <w:tab/>
      </w:r>
      <w:r w:rsidRPr="0097277B">
        <w:rPr>
          <w:rFonts w:ascii="Cambria" w:hAnsi="Cambria"/>
          <w:sz w:val="24"/>
          <w:szCs w:val="24"/>
        </w:rPr>
        <w:tab/>
      </w:r>
      <w:r w:rsidRPr="0097277B">
        <w:rPr>
          <w:rFonts w:ascii="Cambria" w:hAnsi="Cambria"/>
          <w:szCs w:val="24"/>
        </w:rPr>
        <w:t xml:space="preserve"> </w:t>
      </w:r>
      <w:r>
        <w:rPr>
          <w:rFonts w:ascii="Cambria" w:hAnsi="Cambria"/>
          <w:sz w:val="24"/>
          <w:szCs w:val="24"/>
        </w:rPr>
        <w:t>Dra. María Isabel Tatiana</w:t>
      </w:r>
      <w:r w:rsidRPr="00AB1C82">
        <w:rPr>
          <w:rFonts w:ascii="Cambria" w:hAnsi="Cambria"/>
          <w:sz w:val="24"/>
          <w:szCs w:val="24"/>
        </w:rPr>
        <w:t xml:space="preserve"> </w:t>
      </w:r>
      <w:proofErr w:type="spellStart"/>
      <w:r w:rsidRPr="00AB1C82">
        <w:rPr>
          <w:rFonts w:ascii="Cambria" w:hAnsi="Cambria"/>
          <w:sz w:val="24"/>
          <w:szCs w:val="24"/>
        </w:rPr>
        <w:t>Montti</w:t>
      </w:r>
      <w:proofErr w:type="spellEnd"/>
      <w:r>
        <w:rPr>
          <w:rFonts w:ascii="Cambria" w:hAnsi="Cambria"/>
          <w:szCs w:val="24"/>
        </w:rPr>
        <w:t xml:space="preserve">. </w:t>
      </w:r>
      <w:r w:rsidRPr="0097277B">
        <w:rPr>
          <w:rFonts w:ascii="Cambria" w:hAnsi="Cambria"/>
          <w:szCs w:val="24"/>
        </w:rPr>
        <w:t>Universidad Nacional de Entre Ríos</w:t>
      </w:r>
    </w:p>
    <w:p w:rsidR="00AB1C82" w:rsidRDefault="00AB1C82" w:rsidP="00AB1C82">
      <w:pPr>
        <w:spacing w:line="240" w:lineRule="auto"/>
        <w:jc w:val="both"/>
        <w:rPr>
          <w:rFonts w:ascii="Cambria" w:hAnsi="Cambria"/>
          <w:szCs w:val="24"/>
        </w:rPr>
      </w:pPr>
      <w:r w:rsidRPr="0097277B">
        <w:rPr>
          <w:rFonts w:ascii="Cambria" w:hAnsi="Cambria"/>
          <w:sz w:val="24"/>
          <w:szCs w:val="24"/>
        </w:rPr>
        <w:tab/>
      </w:r>
      <w:r w:rsidRPr="0097277B">
        <w:rPr>
          <w:rFonts w:ascii="Cambria" w:hAnsi="Cambria"/>
          <w:sz w:val="24"/>
          <w:szCs w:val="24"/>
        </w:rPr>
        <w:tab/>
      </w:r>
      <w:r>
        <w:rPr>
          <w:rFonts w:ascii="Cambria" w:hAnsi="Cambria"/>
          <w:szCs w:val="24"/>
        </w:rPr>
        <w:t xml:space="preserve"> </w:t>
      </w:r>
      <w:r w:rsidR="00417E8D" w:rsidRPr="00417E8D">
        <w:rPr>
          <w:rFonts w:ascii="Cambria" w:hAnsi="Cambria"/>
          <w:sz w:val="24"/>
          <w:szCs w:val="24"/>
        </w:rPr>
        <w:t xml:space="preserve">Dra. Hilda Fabiana </w:t>
      </w:r>
      <w:proofErr w:type="spellStart"/>
      <w:r w:rsidR="00417E8D" w:rsidRPr="00417E8D">
        <w:rPr>
          <w:rFonts w:ascii="Cambria" w:hAnsi="Cambria"/>
          <w:sz w:val="24"/>
          <w:szCs w:val="24"/>
        </w:rPr>
        <w:t>Rousserie</w:t>
      </w:r>
      <w:proofErr w:type="spellEnd"/>
      <w:r>
        <w:rPr>
          <w:rFonts w:ascii="Cambria" w:hAnsi="Cambria"/>
          <w:szCs w:val="24"/>
        </w:rPr>
        <w:t xml:space="preserve">. </w:t>
      </w:r>
      <w:r w:rsidRPr="0097277B">
        <w:rPr>
          <w:rFonts w:ascii="Cambria" w:hAnsi="Cambria"/>
          <w:szCs w:val="24"/>
        </w:rPr>
        <w:t>Universidad Nacional de Entre Ríos</w:t>
      </w:r>
    </w:p>
    <w:p w:rsidR="00417E8D" w:rsidRPr="00721EE0" w:rsidRDefault="00417E8D" w:rsidP="00417E8D">
      <w:pPr>
        <w:spacing w:line="240" w:lineRule="auto"/>
        <w:ind w:firstLine="1418"/>
        <w:jc w:val="both"/>
        <w:rPr>
          <w:rFonts w:ascii="Cambria" w:hAnsi="Cambria"/>
          <w:sz w:val="24"/>
          <w:szCs w:val="24"/>
        </w:rPr>
      </w:pPr>
      <w:r>
        <w:rPr>
          <w:rFonts w:ascii="Cambria" w:hAnsi="Cambria"/>
          <w:sz w:val="24"/>
          <w:szCs w:val="24"/>
        </w:rPr>
        <w:t xml:space="preserve"> </w:t>
      </w:r>
      <w:r w:rsidRPr="00417E8D">
        <w:rPr>
          <w:rFonts w:ascii="Cambria" w:hAnsi="Cambria"/>
          <w:sz w:val="24"/>
          <w:szCs w:val="24"/>
        </w:rPr>
        <w:t>I</w:t>
      </w:r>
      <w:r>
        <w:rPr>
          <w:rFonts w:ascii="Cambria" w:hAnsi="Cambria"/>
          <w:sz w:val="24"/>
          <w:szCs w:val="24"/>
        </w:rPr>
        <w:t>ng. Evangelina</w:t>
      </w:r>
      <w:r w:rsidRPr="00417E8D">
        <w:rPr>
          <w:rFonts w:ascii="Cambria" w:hAnsi="Cambria"/>
          <w:sz w:val="24"/>
          <w:szCs w:val="24"/>
        </w:rPr>
        <w:t xml:space="preserve"> Alejandro</w:t>
      </w:r>
      <w:r>
        <w:rPr>
          <w:rFonts w:ascii="Cambria" w:hAnsi="Cambria"/>
          <w:sz w:val="24"/>
          <w:szCs w:val="24"/>
        </w:rPr>
        <w:t>.</w:t>
      </w:r>
      <w:r w:rsidRPr="00417E8D">
        <w:t xml:space="preserve"> </w:t>
      </w:r>
      <w:r w:rsidRPr="00417E8D">
        <w:rPr>
          <w:rFonts w:ascii="Cambria" w:hAnsi="Cambria"/>
          <w:sz w:val="24"/>
          <w:szCs w:val="24"/>
        </w:rPr>
        <w:t>Universidad Nacional de Entre Ríos</w:t>
      </w:r>
    </w:p>
    <w:p w:rsidR="00417E8D" w:rsidRDefault="00417E8D" w:rsidP="00417E8D">
      <w:pPr>
        <w:spacing w:after="0" w:line="360" w:lineRule="auto"/>
        <w:ind w:firstLine="1418"/>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 Ing. Andrea </w:t>
      </w:r>
      <w:r w:rsidRPr="00417E8D">
        <w:rPr>
          <w:rFonts w:ascii="Times New Roman" w:eastAsiaTheme="minorHAnsi" w:hAnsi="Times New Roman" w:cs="Times New Roman"/>
          <w:color w:val="000000" w:themeColor="text1"/>
          <w:sz w:val="24"/>
          <w:szCs w:val="24"/>
          <w:lang w:eastAsia="en-US"/>
        </w:rPr>
        <w:t xml:space="preserve"> Gallo</w:t>
      </w:r>
      <w:r>
        <w:rPr>
          <w:rFonts w:ascii="Times New Roman" w:eastAsiaTheme="minorHAnsi" w:hAnsi="Times New Roman" w:cs="Times New Roman"/>
          <w:color w:val="000000" w:themeColor="text1"/>
          <w:sz w:val="24"/>
          <w:szCs w:val="24"/>
          <w:lang w:eastAsia="en-US"/>
        </w:rPr>
        <w:t>.</w:t>
      </w:r>
      <w:r w:rsidRPr="00417E8D">
        <w:t xml:space="preserve"> </w:t>
      </w:r>
      <w:r w:rsidRPr="00417E8D">
        <w:rPr>
          <w:rFonts w:ascii="Times New Roman" w:eastAsiaTheme="minorHAnsi" w:hAnsi="Times New Roman" w:cs="Times New Roman"/>
          <w:color w:val="000000" w:themeColor="text1"/>
          <w:sz w:val="24"/>
          <w:szCs w:val="24"/>
          <w:lang w:eastAsia="en-US"/>
        </w:rPr>
        <w:t>Universidad Nacional de Entre Ríos</w:t>
      </w:r>
    </w:p>
    <w:p w:rsidR="00417E8D" w:rsidRDefault="00417E8D" w:rsidP="00417E8D">
      <w:pPr>
        <w:spacing w:after="0" w:line="360" w:lineRule="auto"/>
        <w:ind w:firstLine="1418"/>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 </w:t>
      </w:r>
      <w:r w:rsidRPr="00AB1C82">
        <w:rPr>
          <w:rFonts w:ascii="Times New Roman" w:eastAsiaTheme="minorHAnsi" w:hAnsi="Times New Roman" w:cs="Times New Roman"/>
          <w:color w:val="000000" w:themeColor="text1"/>
          <w:sz w:val="24"/>
          <w:szCs w:val="24"/>
          <w:lang w:eastAsia="en-US"/>
        </w:rPr>
        <w:t xml:space="preserve">Prof. </w:t>
      </w:r>
      <w:proofErr w:type="spellStart"/>
      <w:r w:rsidRPr="00AB1C82">
        <w:rPr>
          <w:rFonts w:ascii="Times New Roman" w:eastAsiaTheme="minorHAnsi" w:hAnsi="Times New Roman" w:cs="Times New Roman"/>
          <w:color w:val="000000" w:themeColor="text1"/>
          <w:sz w:val="24"/>
          <w:szCs w:val="24"/>
          <w:lang w:eastAsia="en-US"/>
        </w:rPr>
        <w:t>Malvina</w:t>
      </w:r>
      <w:proofErr w:type="spellEnd"/>
      <w:r w:rsidRPr="00AB1C82">
        <w:rPr>
          <w:rFonts w:ascii="Times New Roman" w:eastAsiaTheme="minorHAnsi" w:hAnsi="Times New Roman" w:cs="Times New Roman"/>
          <w:color w:val="000000" w:themeColor="text1"/>
          <w:sz w:val="24"/>
          <w:szCs w:val="24"/>
          <w:lang w:eastAsia="en-US"/>
        </w:rPr>
        <w:t xml:space="preserve"> Magdalena Martínez</w:t>
      </w:r>
      <w:r>
        <w:rPr>
          <w:rFonts w:ascii="Times New Roman" w:eastAsiaTheme="minorHAnsi" w:hAnsi="Times New Roman" w:cs="Times New Roman"/>
          <w:color w:val="000000" w:themeColor="text1"/>
          <w:sz w:val="24"/>
          <w:szCs w:val="24"/>
          <w:lang w:eastAsia="en-US"/>
        </w:rPr>
        <w:t xml:space="preserve">. </w:t>
      </w:r>
      <w:r w:rsidRPr="00417E8D">
        <w:rPr>
          <w:rFonts w:ascii="Times New Roman" w:eastAsiaTheme="minorHAnsi" w:hAnsi="Times New Roman" w:cs="Times New Roman"/>
          <w:color w:val="000000" w:themeColor="text1"/>
          <w:sz w:val="24"/>
          <w:szCs w:val="24"/>
          <w:lang w:eastAsia="en-US"/>
        </w:rPr>
        <w:t>Universidad Nacional de Entre Ríos</w:t>
      </w:r>
    </w:p>
    <w:p w:rsidR="00417E8D" w:rsidRDefault="00417E8D" w:rsidP="00417E8D">
      <w:pPr>
        <w:spacing w:after="0" w:line="360" w:lineRule="auto"/>
        <w:ind w:firstLine="1418"/>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 Prof. Gladys Ester </w:t>
      </w:r>
      <w:proofErr w:type="spellStart"/>
      <w:r>
        <w:rPr>
          <w:rFonts w:ascii="Times New Roman" w:eastAsiaTheme="minorHAnsi" w:hAnsi="Times New Roman" w:cs="Times New Roman"/>
          <w:color w:val="000000" w:themeColor="text1"/>
          <w:sz w:val="24"/>
          <w:szCs w:val="24"/>
          <w:lang w:eastAsia="en-US"/>
        </w:rPr>
        <w:t>Subovich</w:t>
      </w:r>
      <w:proofErr w:type="spellEnd"/>
      <w:r>
        <w:rPr>
          <w:rFonts w:ascii="Times New Roman" w:eastAsiaTheme="minorHAnsi" w:hAnsi="Times New Roman" w:cs="Times New Roman"/>
          <w:color w:val="000000" w:themeColor="text1"/>
          <w:sz w:val="24"/>
          <w:szCs w:val="24"/>
          <w:lang w:eastAsia="en-US"/>
        </w:rPr>
        <w:t>.</w:t>
      </w:r>
      <w:r w:rsidRPr="00417E8D">
        <w:t xml:space="preserve"> </w:t>
      </w:r>
      <w:r w:rsidRPr="00417E8D">
        <w:rPr>
          <w:rFonts w:ascii="Times New Roman" w:eastAsiaTheme="minorHAnsi" w:hAnsi="Times New Roman" w:cs="Times New Roman"/>
          <w:color w:val="000000" w:themeColor="text1"/>
          <w:sz w:val="24"/>
          <w:szCs w:val="24"/>
          <w:lang w:eastAsia="en-US"/>
        </w:rPr>
        <w:t>Universidad Nacional de Entre Ríos</w:t>
      </w:r>
    </w:p>
    <w:p w:rsidR="00417E8D" w:rsidRDefault="00417E8D" w:rsidP="00417E8D">
      <w:pPr>
        <w:spacing w:after="0" w:line="360" w:lineRule="auto"/>
        <w:ind w:firstLine="1418"/>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 Prof. Guido Manuel, Roda.</w:t>
      </w:r>
      <w:r w:rsidRPr="00417E8D">
        <w:t xml:space="preserve"> </w:t>
      </w:r>
      <w:r w:rsidRPr="00417E8D">
        <w:rPr>
          <w:rFonts w:ascii="Times New Roman" w:eastAsiaTheme="minorHAnsi" w:hAnsi="Times New Roman" w:cs="Times New Roman"/>
          <w:color w:val="000000" w:themeColor="text1"/>
          <w:sz w:val="24"/>
          <w:szCs w:val="24"/>
          <w:lang w:eastAsia="en-US"/>
        </w:rPr>
        <w:t>Universidad Nacional de Entre Ríos</w:t>
      </w:r>
    </w:p>
    <w:p w:rsidR="00AB1C82" w:rsidRDefault="00417E8D" w:rsidP="00417E8D">
      <w:pPr>
        <w:spacing w:after="0" w:line="360" w:lineRule="auto"/>
        <w:ind w:firstLine="1418"/>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 T.S.T.A. Santiago García.</w:t>
      </w:r>
      <w:r w:rsidRPr="00417E8D">
        <w:t xml:space="preserve"> </w:t>
      </w:r>
      <w:r w:rsidRPr="00417E8D">
        <w:rPr>
          <w:rFonts w:ascii="Times New Roman" w:eastAsiaTheme="minorHAnsi" w:hAnsi="Times New Roman" w:cs="Times New Roman"/>
          <w:color w:val="000000" w:themeColor="text1"/>
          <w:sz w:val="24"/>
          <w:szCs w:val="24"/>
          <w:lang w:eastAsia="en-US"/>
        </w:rPr>
        <w:t>Universidad Nacional de Entre Ríos</w:t>
      </w:r>
    </w:p>
    <w:p w:rsidR="00417E8D" w:rsidRPr="00417E8D" w:rsidRDefault="00417E8D" w:rsidP="00417E8D">
      <w:pPr>
        <w:spacing w:after="0" w:line="360" w:lineRule="auto"/>
        <w:ind w:firstLine="1418"/>
        <w:jc w:val="both"/>
        <w:rPr>
          <w:rFonts w:ascii="Times New Roman" w:eastAsiaTheme="minorHAnsi" w:hAnsi="Times New Roman" w:cs="Times New Roman"/>
          <w:color w:val="000000" w:themeColor="text1"/>
          <w:sz w:val="24"/>
          <w:szCs w:val="24"/>
          <w:lang w:eastAsia="en-US"/>
        </w:rPr>
      </w:pPr>
    </w:p>
    <w:p w:rsidR="008A2AC5" w:rsidRPr="004B098A" w:rsidRDefault="008A2AC5" w:rsidP="004B098A">
      <w:pPr>
        <w:spacing w:after="160" w:line="360" w:lineRule="auto"/>
        <w:jc w:val="both"/>
        <w:rPr>
          <w:rFonts w:asciiTheme="majorHAnsi" w:eastAsia="Calibri" w:hAnsiTheme="majorHAnsi" w:cs="Times New Roman"/>
          <w:b/>
          <w:sz w:val="24"/>
          <w:szCs w:val="24"/>
          <w:lang w:val="es-ES"/>
        </w:rPr>
      </w:pPr>
      <w:r w:rsidRPr="004B098A">
        <w:rPr>
          <w:rFonts w:asciiTheme="majorHAnsi" w:eastAsia="Calibri" w:hAnsiTheme="majorHAnsi" w:cs="Times New Roman"/>
          <w:b/>
          <w:sz w:val="24"/>
          <w:szCs w:val="24"/>
          <w:lang w:val="es-ES"/>
        </w:rPr>
        <w:t xml:space="preserve">Eje temático 1: Importancia de la química en el ciclo básico de la carrera y su relación con la inclusión y el abandono de los alumnos en la carrera de Ingeniería en Alimentos. </w:t>
      </w:r>
    </w:p>
    <w:p w:rsidR="008A2AC5" w:rsidRPr="004B098A" w:rsidRDefault="008A2AC5" w:rsidP="004B098A">
      <w:pPr>
        <w:spacing w:line="360" w:lineRule="auto"/>
        <w:contextualSpacing/>
        <w:jc w:val="both"/>
        <w:rPr>
          <w:rFonts w:asciiTheme="majorHAnsi" w:eastAsia="Calibri" w:hAnsiTheme="majorHAnsi" w:cs="Times New Roman"/>
          <w:sz w:val="24"/>
          <w:szCs w:val="24"/>
          <w:lang w:val="es-ES"/>
        </w:rPr>
      </w:pPr>
      <w:r w:rsidRPr="004B098A">
        <w:rPr>
          <w:rFonts w:asciiTheme="majorHAnsi" w:eastAsia="Calibri" w:hAnsiTheme="majorHAnsi" w:cs="Times New Roman"/>
          <w:sz w:val="24"/>
          <w:szCs w:val="24"/>
          <w:lang w:val="es-ES"/>
        </w:rPr>
        <w:t xml:space="preserve">Se dio lugar </w:t>
      </w:r>
      <w:r w:rsidR="00E344F2" w:rsidRPr="004B098A">
        <w:rPr>
          <w:rFonts w:asciiTheme="majorHAnsi" w:eastAsia="Calibri" w:hAnsiTheme="majorHAnsi" w:cs="Times New Roman"/>
          <w:sz w:val="24"/>
          <w:szCs w:val="24"/>
          <w:lang w:val="es-ES"/>
        </w:rPr>
        <w:t>a la lectura de</w:t>
      </w:r>
      <w:r w:rsidRPr="004B098A">
        <w:rPr>
          <w:rFonts w:asciiTheme="majorHAnsi" w:eastAsia="Calibri" w:hAnsiTheme="majorHAnsi" w:cs="Times New Roman"/>
          <w:sz w:val="24"/>
          <w:szCs w:val="24"/>
          <w:lang w:val="es-ES"/>
        </w:rPr>
        <w:t xml:space="preserve">l informe de AUSAL de 2008, poniendo énfasis sobre los contenidos a </w:t>
      </w:r>
      <w:r w:rsidR="00561A16">
        <w:rPr>
          <w:rFonts w:asciiTheme="majorHAnsi" w:eastAsia="Calibri" w:hAnsiTheme="majorHAnsi" w:cs="Times New Roman"/>
          <w:sz w:val="24"/>
          <w:szCs w:val="24"/>
          <w:lang w:val="es-ES"/>
        </w:rPr>
        <w:t>trabajar en las asignaturas de Química General e I</w:t>
      </w:r>
      <w:r w:rsidRPr="004B098A">
        <w:rPr>
          <w:rFonts w:asciiTheme="majorHAnsi" w:eastAsia="Calibri" w:hAnsiTheme="majorHAnsi" w:cs="Times New Roman"/>
          <w:sz w:val="24"/>
          <w:szCs w:val="24"/>
          <w:lang w:val="es-ES"/>
        </w:rPr>
        <w:t xml:space="preserve">norgánica, ambas asignaturas corresponden al primer </w:t>
      </w:r>
      <w:r w:rsidR="00561A16">
        <w:rPr>
          <w:rFonts w:asciiTheme="majorHAnsi" w:eastAsia="Calibri" w:hAnsiTheme="majorHAnsi" w:cs="Times New Roman"/>
          <w:sz w:val="24"/>
          <w:szCs w:val="24"/>
          <w:lang w:val="es-ES"/>
        </w:rPr>
        <w:t>año de cursado del programa de I</w:t>
      </w:r>
      <w:r w:rsidRPr="004B098A">
        <w:rPr>
          <w:rFonts w:asciiTheme="majorHAnsi" w:eastAsia="Calibri" w:hAnsiTheme="majorHAnsi" w:cs="Times New Roman"/>
          <w:sz w:val="24"/>
          <w:szCs w:val="24"/>
          <w:lang w:val="es-ES"/>
        </w:rPr>
        <w:t xml:space="preserve">ngeniería en </w:t>
      </w:r>
      <w:r w:rsidR="00561A16">
        <w:rPr>
          <w:rFonts w:asciiTheme="majorHAnsi" w:eastAsia="Calibri" w:hAnsiTheme="majorHAnsi" w:cs="Times New Roman"/>
          <w:sz w:val="24"/>
          <w:szCs w:val="24"/>
          <w:lang w:val="es-ES"/>
        </w:rPr>
        <w:t>A</w:t>
      </w:r>
      <w:r w:rsidRPr="004B098A">
        <w:rPr>
          <w:rFonts w:asciiTheme="majorHAnsi" w:eastAsia="Calibri" w:hAnsiTheme="majorHAnsi" w:cs="Times New Roman"/>
          <w:sz w:val="24"/>
          <w:szCs w:val="24"/>
          <w:lang w:val="es-ES"/>
        </w:rPr>
        <w:t xml:space="preserve">limentos. </w:t>
      </w:r>
      <w:r w:rsidR="001D75E8" w:rsidRPr="004B098A">
        <w:rPr>
          <w:rFonts w:asciiTheme="majorHAnsi" w:eastAsia="Calibri" w:hAnsiTheme="majorHAnsi" w:cs="Times New Roman"/>
          <w:sz w:val="24"/>
          <w:szCs w:val="24"/>
          <w:lang w:val="es-ES"/>
        </w:rPr>
        <w:t xml:space="preserve">Hubo un acuerdo general </w:t>
      </w:r>
      <w:r w:rsidR="00561A16">
        <w:rPr>
          <w:rFonts w:asciiTheme="majorHAnsi" w:eastAsia="Calibri" w:hAnsiTheme="majorHAnsi" w:cs="Times New Roman"/>
          <w:sz w:val="24"/>
          <w:szCs w:val="24"/>
          <w:lang w:val="es-ES"/>
        </w:rPr>
        <w:t xml:space="preserve">acerca de </w:t>
      </w:r>
      <w:r w:rsidR="001D75E8" w:rsidRPr="004B098A">
        <w:rPr>
          <w:rFonts w:asciiTheme="majorHAnsi" w:eastAsia="Calibri" w:hAnsiTheme="majorHAnsi" w:cs="Times New Roman"/>
          <w:sz w:val="24"/>
          <w:szCs w:val="24"/>
          <w:lang w:val="es-ES"/>
        </w:rPr>
        <w:t xml:space="preserve">que se </w:t>
      </w:r>
      <w:r w:rsidR="00561A16">
        <w:rPr>
          <w:rFonts w:asciiTheme="majorHAnsi" w:eastAsia="Calibri" w:hAnsiTheme="majorHAnsi" w:cs="Times New Roman"/>
          <w:sz w:val="24"/>
          <w:szCs w:val="24"/>
          <w:lang w:val="es-ES"/>
        </w:rPr>
        <w:t xml:space="preserve">han </w:t>
      </w:r>
      <w:r w:rsidR="001D75E8" w:rsidRPr="004B098A">
        <w:rPr>
          <w:rFonts w:asciiTheme="majorHAnsi" w:eastAsia="Calibri" w:hAnsiTheme="majorHAnsi" w:cs="Times New Roman"/>
          <w:sz w:val="24"/>
          <w:szCs w:val="24"/>
          <w:lang w:val="es-ES"/>
        </w:rPr>
        <w:t>logra</w:t>
      </w:r>
      <w:r w:rsidR="00561A16">
        <w:rPr>
          <w:rFonts w:asciiTheme="majorHAnsi" w:eastAsia="Calibri" w:hAnsiTheme="majorHAnsi" w:cs="Times New Roman"/>
          <w:sz w:val="24"/>
          <w:szCs w:val="24"/>
          <w:lang w:val="es-ES"/>
        </w:rPr>
        <w:t>do</w:t>
      </w:r>
      <w:r w:rsidR="001D75E8" w:rsidRPr="004B098A">
        <w:rPr>
          <w:rFonts w:asciiTheme="majorHAnsi" w:eastAsia="Calibri" w:hAnsiTheme="majorHAnsi" w:cs="Times New Roman"/>
          <w:sz w:val="24"/>
          <w:szCs w:val="24"/>
          <w:lang w:val="es-ES"/>
        </w:rPr>
        <w:t xml:space="preserve"> alcanzar los contenidos delineados en el mencionado informe, pero con la observación por parte de los docentes, de que cuando llegan al cursado de</w:t>
      </w:r>
      <w:r w:rsidR="00561A16">
        <w:rPr>
          <w:rFonts w:asciiTheme="majorHAnsi" w:eastAsia="Calibri" w:hAnsiTheme="majorHAnsi" w:cs="Times New Roman"/>
          <w:sz w:val="24"/>
          <w:szCs w:val="24"/>
          <w:lang w:val="es-ES"/>
        </w:rPr>
        <w:t xml:space="preserve"> Química I</w:t>
      </w:r>
      <w:r w:rsidR="001D75E8" w:rsidRPr="004B098A">
        <w:rPr>
          <w:rFonts w:asciiTheme="majorHAnsi" w:eastAsia="Calibri" w:hAnsiTheme="majorHAnsi" w:cs="Times New Roman"/>
          <w:sz w:val="24"/>
          <w:szCs w:val="24"/>
          <w:lang w:val="es-ES"/>
        </w:rPr>
        <w:t xml:space="preserve">norgánica en el </w:t>
      </w:r>
      <w:r w:rsidR="001D75E8" w:rsidRPr="004B098A">
        <w:rPr>
          <w:rFonts w:asciiTheme="majorHAnsi" w:eastAsia="Calibri" w:hAnsiTheme="majorHAnsi" w:cs="Times New Roman"/>
          <w:sz w:val="24"/>
          <w:szCs w:val="24"/>
          <w:lang w:val="es-ES"/>
        </w:rPr>
        <w:lastRenderedPageBreak/>
        <w:t xml:space="preserve">segundo cuatrimestre tienen que realizar un repaso conceptual </w:t>
      </w:r>
      <w:r w:rsidR="00561A16">
        <w:rPr>
          <w:rFonts w:asciiTheme="majorHAnsi" w:eastAsia="Calibri" w:hAnsiTheme="majorHAnsi" w:cs="Times New Roman"/>
          <w:sz w:val="24"/>
          <w:szCs w:val="24"/>
          <w:lang w:val="es-ES"/>
        </w:rPr>
        <w:t>de Química G</w:t>
      </w:r>
      <w:r w:rsidR="005A6F56" w:rsidRPr="004B098A">
        <w:rPr>
          <w:rFonts w:asciiTheme="majorHAnsi" w:eastAsia="Calibri" w:hAnsiTheme="majorHAnsi" w:cs="Times New Roman"/>
          <w:sz w:val="24"/>
          <w:szCs w:val="24"/>
          <w:lang w:val="es-ES"/>
        </w:rPr>
        <w:t xml:space="preserve">eneral </w:t>
      </w:r>
      <w:r w:rsidR="001D75E8" w:rsidRPr="004B098A">
        <w:rPr>
          <w:rFonts w:asciiTheme="majorHAnsi" w:eastAsia="Calibri" w:hAnsiTheme="majorHAnsi" w:cs="Times New Roman"/>
          <w:sz w:val="24"/>
          <w:szCs w:val="24"/>
          <w:lang w:val="es-ES"/>
        </w:rPr>
        <w:t xml:space="preserve">porque los alumnos manifiestan olvidos sobre los mismos. </w:t>
      </w:r>
      <w:r w:rsidR="00F9491D" w:rsidRPr="004B098A">
        <w:rPr>
          <w:rFonts w:asciiTheme="majorHAnsi" w:eastAsia="Calibri" w:hAnsiTheme="majorHAnsi" w:cs="Times New Roman"/>
          <w:sz w:val="24"/>
          <w:szCs w:val="24"/>
          <w:lang w:val="es-ES"/>
        </w:rPr>
        <w:t xml:space="preserve">En cuanto a la carga horaria de </w:t>
      </w:r>
      <w:r w:rsidR="00CF5736" w:rsidRPr="004B098A">
        <w:rPr>
          <w:rFonts w:asciiTheme="majorHAnsi" w:eastAsia="Calibri" w:hAnsiTheme="majorHAnsi" w:cs="Times New Roman"/>
          <w:sz w:val="24"/>
          <w:szCs w:val="24"/>
          <w:lang w:val="es-ES"/>
        </w:rPr>
        <w:t>clases prácticas, se destaca que el porcentaje de las mismas  supera el 50% respecto al total de los conceptos trabajados desde</w:t>
      </w:r>
      <w:r w:rsidR="005A6F56" w:rsidRPr="004B098A">
        <w:rPr>
          <w:rFonts w:asciiTheme="majorHAnsi" w:eastAsia="Calibri" w:hAnsiTheme="majorHAnsi" w:cs="Times New Roman"/>
          <w:sz w:val="24"/>
          <w:szCs w:val="24"/>
          <w:lang w:val="es-ES"/>
        </w:rPr>
        <w:t xml:space="preserve"> </w:t>
      </w:r>
      <w:r w:rsidR="00CF5736" w:rsidRPr="004B098A">
        <w:rPr>
          <w:rFonts w:asciiTheme="majorHAnsi" w:eastAsia="Calibri" w:hAnsiTheme="majorHAnsi" w:cs="Times New Roman"/>
          <w:sz w:val="24"/>
          <w:szCs w:val="24"/>
          <w:lang w:val="es-ES"/>
        </w:rPr>
        <w:t>ambas</w:t>
      </w:r>
      <w:r w:rsidR="00561A16">
        <w:rPr>
          <w:rFonts w:asciiTheme="majorHAnsi" w:eastAsia="Calibri" w:hAnsiTheme="majorHAnsi" w:cs="Times New Roman"/>
          <w:sz w:val="24"/>
          <w:szCs w:val="24"/>
          <w:lang w:val="es-ES"/>
        </w:rPr>
        <w:t xml:space="preserve"> asignaturas, especialmente en Q</w:t>
      </w:r>
      <w:r w:rsidR="00CF5736" w:rsidRPr="004B098A">
        <w:rPr>
          <w:rFonts w:asciiTheme="majorHAnsi" w:eastAsia="Calibri" w:hAnsiTheme="majorHAnsi" w:cs="Times New Roman"/>
          <w:sz w:val="24"/>
          <w:szCs w:val="24"/>
          <w:lang w:val="es-ES"/>
        </w:rPr>
        <w:t>uímic</w:t>
      </w:r>
      <w:r w:rsidR="00561A16">
        <w:rPr>
          <w:rFonts w:asciiTheme="majorHAnsi" w:eastAsia="Calibri" w:hAnsiTheme="majorHAnsi" w:cs="Times New Roman"/>
          <w:sz w:val="24"/>
          <w:szCs w:val="24"/>
          <w:lang w:val="es-ES"/>
        </w:rPr>
        <w:t>a G</w:t>
      </w:r>
      <w:r w:rsidR="00CF5736" w:rsidRPr="004B098A">
        <w:rPr>
          <w:rFonts w:asciiTheme="majorHAnsi" w:eastAsia="Calibri" w:hAnsiTheme="majorHAnsi" w:cs="Times New Roman"/>
          <w:sz w:val="24"/>
          <w:szCs w:val="24"/>
          <w:lang w:val="es-ES"/>
        </w:rPr>
        <w:t xml:space="preserve">eneral. Para esto, se introdujeron actividades de trabajos de laboratorio, resolución de problemas y trabajos integrados en planta piloto. </w:t>
      </w:r>
    </w:p>
    <w:p w:rsidR="001D75E8" w:rsidRPr="004B098A" w:rsidRDefault="001D75E8" w:rsidP="004B098A">
      <w:pPr>
        <w:spacing w:line="360" w:lineRule="auto"/>
        <w:contextualSpacing/>
        <w:jc w:val="both"/>
        <w:rPr>
          <w:rFonts w:asciiTheme="majorHAnsi" w:eastAsia="Calibri" w:hAnsiTheme="majorHAnsi" w:cs="Times New Roman"/>
          <w:sz w:val="24"/>
          <w:szCs w:val="24"/>
          <w:lang w:val="es-ES"/>
        </w:rPr>
      </w:pPr>
      <w:r w:rsidRPr="004B098A">
        <w:rPr>
          <w:rFonts w:asciiTheme="majorHAnsi" w:eastAsia="Calibri" w:hAnsiTheme="majorHAnsi" w:cs="Times New Roman"/>
          <w:sz w:val="24"/>
          <w:szCs w:val="24"/>
          <w:lang w:val="es-ES"/>
        </w:rPr>
        <w:t>En relación al aban</w:t>
      </w:r>
      <w:r w:rsidR="00561A16">
        <w:rPr>
          <w:rFonts w:asciiTheme="majorHAnsi" w:eastAsia="Calibri" w:hAnsiTheme="majorHAnsi" w:cs="Times New Roman"/>
          <w:sz w:val="24"/>
          <w:szCs w:val="24"/>
          <w:lang w:val="es-ES"/>
        </w:rPr>
        <w:t>dono, sin llegar a afirmar que q</w:t>
      </w:r>
      <w:r w:rsidRPr="004B098A">
        <w:rPr>
          <w:rFonts w:asciiTheme="majorHAnsi" w:eastAsia="Calibri" w:hAnsiTheme="majorHAnsi" w:cs="Times New Roman"/>
          <w:sz w:val="24"/>
          <w:szCs w:val="24"/>
          <w:lang w:val="es-ES"/>
        </w:rPr>
        <w:t>uímica sea la causa principal del mismo, se estima que un promedio del 50% abando</w:t>
      </w:r>
      <w:r w:rsidR="00561A16">
        <w:rPr>
          <w:rFonts w:asciiTheme="majorHAnsi" w:eastAsia="Calibri" w:hAnsiTheme="majorHAnsi" w:cs="Times New Roman"/>
          <w:sz w:val="24"/>
          <w:szCs w:val="24"/>
          <w:lang w:val="es-ES"/>
        </w:rPr>
        <w:t>na luego del primer parcial de Química G</w:t>
      </w:r>
      <w:r w:rsidRPr="004B098A">
        <w:rPr>
          <w:rFonts w:asciiTheme="majorHAnsi" w:eastAsia="Calibri" w:hAnsiTheme="majorHAnsi" w:cs="Times New Roman"/>
          <w:sz w:val="24"/>
          <w:szCs w:val="24"/>
          <w:lang w:val="es-ES"/>
        </w:rPr>
        <w:t xml:space="preserve">eneral porque no califican para aprobar y eso los desanima mucho. Del resto que continua, </w:t>
      </w:r>
      <w:r w:rsidR="00561A16">
        <w:rPr>
          <w:rFonts w:asciiTheme="majorHAnsi" w:eastAsia="Calibri" w:hAnsiTheme="majorHAnsi" w:cs="Times New Roman"/>
          <w:sz w:val="24"/>
          <w:szCs w:val="24"/>
          <w:lang w:val="es-ES"/>
        </w:rPr>
        <w:t>el 50% abandona mientras cursa Química I</w:t>
      </w:r>
      <w:r w:rsidRPr="004B098A">
        <w:rPr>
          <w:rFonts w:asciiTheme="majorHAnsi" w:eastAsia="Calibri" w:hAnsiTheme="majorHAnsi" w:cs="Times New Roman"/>
          <w:sz w:val="24"/>
          <w:szCs w:val="24"/>
          <w:lang w:val="es-ES"/>
        </w:rPr>
        <w:t>norgánica, aun sin haber rendido el parcial; quedando en general, un 25% de los ingresantes al finalizar el cursado del primer año de la carrera.</w:t>
      </w:r>
    </w:p>
    <w:p w:rsidR="0046024F" w:rsidRPr="004B098A" w:rsidRDefault="0046024F" w:rsidP="004B098A">
      <w:pPr>
        <w:spacing w:line="360" w:lineRule="auto"/>
        <w:contextualSpacing/>
        <w:jc w:val="both"/>
        <w:rPr>
          <w:rFonts w:asciiTheme="majorHAnsi" w:eastAsia="Calibri" w:hAnsiTheme="majorHAnsi" w:cs="Times New Roman"/>
          <w:sz w:val="24"/>
          <w:szCs w:val="24"/>
          <w:lang w:val="es-ES"/>
        </w:rPr>
      </w:pPr>
      <w:r w:rsidRPr="004B098A">
        <w:rPr>
          <w:rFonts w:asciiTheme="majorHAnsi" w:eastAsia="Calibri" w:hAnsiTheme="majorHAnsi" w:cs="Times New Roman"/>
          <w:sz w:val="24"/>
          <w:szCs w:val="24"/>
          <w:lang w:val="es-ES"/>
        </w:rPr>
        <w:t xml:space="preserve">Considerando, que el abandono por parte de los alumnos, no es causado </w:t>
      </w:r>
      <w:r w:rsidR="004B098A">
        <w:rPr>
          <w:rFonts w:asciiTheme="majorHAnsi" w:eastAsia="Calibri" w:hAnsiTheme="majorHAnsi" w:cs="Times New Roman"/>
          <w:sz w:val="24"/>
          <w:szCs w:val="24"/>
          <w:lang w:val="es-ES"/>
        </w:rPr>
        <w:t>única y exclusivamente</w:t>
      </w:r>
      <w:r w:rsidR="00B51CF4" w:rsidRPr="004B098A">
        <w:rPr>
          <w:rFonts w:asciiTheme="majorHAnsi" w:eastAsia="Calibri" w:hAnsiTheme="majorHAnsi" w:cs="Times New Roman"/>
          <w:sz w:val="24"/>
          <w:szCs w:val="24"/>
          <w:lang w:val="es-ES"/>
        </w:rPr>
        <w:t xml:space="preserve"> por</w:t>
      </w:r>
      <w:r w:rsidRPr="004B098A">
        <w:rPr>
          <w:rFonts w:asciiTheme="majorHAnsi" w:eastAsia="Calibri" w:hAnsiTheme="majorHAnsi" w:cs="Times New Roman"/>
          <w:sz w:val="24"/>
          <w:szCs w:val="24"/>
          <w:lang w:val="es-ES"/>
        </w:rPr>
        <w:t xml:space="preserve"> las asignaturas de química; pensamos que este fenómeno es el resultado de diversas prácticas de los sistemas escolares por los que anteceden al alumno cuando ingresa a la universidad. </w:t>
      </w:r>
      <w:r w:rsidR="00FB7C8C" w:rsidRPr="004B098A">
        <w:rPr>
          <w:rFonts w:asciiTheme="majorHAnsi" w:eastAsia="Calibri" w:hAnsiTheme="majorHAnsi" w:cs="Times New Roman"/>
          <w:sz w:val="24"/>
          <w:szCs w:val="24"/>
          <w:lang w:val="es-ES"/>
        </w:rPr>
        <w:t xml:space="preserve">Pero a pesar de que es una trayectoria que desborda a la universidad, creemos que el problema debería ser abordado desde el complejo contexto del ámbito universitario. </w:t>
      </w:r>
      <w:r w:rsidRPr="004B098A">
        <w:rPr>
          <w:rFonts w:asciiTheme="majorHAnsi" w:eastAsia="Calibri" w:hAnsiTheme="majorHAnsi" w:cs="Times New Roman"/>
          <w:sz w:val="24"/>
          <w:szCs w:val="24"/>
          <w:lang w:val="es-ES"/>
        </w:rPr>
        <w:t>Esto amerita que desde la universidad se realice un repensar de lo que se ha venido realizando hasta la actualidad y que lamentablemente no ha podido paliar la situación, es decir, se debería repensar lo estructural y met</w:t>
      </w:r>
      <w:r w:rsidR="00561A16">
        <w:rPr>
          <w:rFonts w:asciiTheme="majorHAnsi" w:eastAsia="Calibri" w:hAnsiTheme="majorHAnsi" w:cs="Times New Roman"/>
          <w:sz w:val="24"/>
          <w:szCs w:val="24"/>
          <w:lang w:val="es-ES"/>
        </w:rPr>
        <w:t>odológico del Curso P</w:t>
      </w:r>
      <w:r w:rsidRPr="004B098A">
        <w:rPr>
          <w:rFonts w:asciiTheme="majorHAnsi" w:eastAsia="Calibri" w:hAnsiTheme="majorHAnsi" w:cs="Times New Roman"/>
          <w:sz w:val="24"/>
          <w:szCs w:val="24"/>
          <w:lang w:val="es-ES"/>
        </w:rPr>
        <w:t xml:space="preserve">reuniversitario y de </w:t>
      </w:r>
      <w:r w:rsidR="00561A16">
        <w:rPr>
          <w:rFonts w:asciiTheme="majorHAnsi" w:eastAsia="Calibri" w:hAnsiTheme="majorHAnsi" w:cs="Times New Roman"/>
          <w:sz w:val="24"/>
          <w:szCs w:val="24"/>
          <w:lang w:val="es-ES"/>
        </w:rPr>
        <w:t>A</w:t>
      </w:r>
      <w:r w:rsidRPr="004B098A">
        <w:rPr>
          <w:rFonts w:asciiTheme="majorHAnsi" w:eastAsia="Calibri" w:hAnsiTheme="majorHAnsi" w:cs="Times New Roman"/>
          <w:sz w:val="24"/>
          <w:szCs w:val="24"/>
          <w:lang w:val="es-ES"/>
        </w:rPr>
        <w:t>mbientación que se desarrolla en la actualidad en las facultades para que el alumno se “acomode” a la nueva situación.</w:t>
      </w:r>
    </w:p>
    <w:p w:rsidR="00FB7C8C" w:rsidRPr="004B098A" w:rsidRDefault="00FB7C8C" w:rsidP="004B098A">
      <w:pPr>
        <w:spacing w:line="360" w:lineRule="auto"/>
        <w:contextualSpacing/>
        <w:jc w:val="both"/>
        <w:rPr>
          <w:rFonts w:asciiTheme="majorHAnsi" w:eastAsia="Calibri" w:hAnsiTheme="majorHAnsi" w:cs="Times New Roman"/>
          <w:sz w:val="24"/>
          <w:szCs w:val="24"/>
          <w:lang w:val="es-ES"/>
        </w:rPr>
      </w:pPr>
      <w:r w:rsidRPr="004B098A">
        <w:rPr>
          <w:rFonts w:asciiTheme="majorHAnsi" w:eastAsia="Calibri" w:hAnsiTheme="majorHAnsi" w:cs="Times New Roman"/>
          <w:sz w:val="24"/>
          <w:szCs w:val="24"/>
          <w:lang w:val="es-ES"/>
        </w:rPr>
        <w:t>Dado que el abandono en el primer año de la carrera es altamente significativo, se han pensado como propuestas a trabajar, un cambio en el curso de ambientación en los siguientes aspectos:</w:t>
      </w:r>
    </w:p>
    <w:p w:rsidR="00FB7C8C" w:rsidRPr="004B098A" w:rsidRDefault="00FB7C8C" w:rsidP="004B098A">
      <w:pPr>
        <w:pStyle w:val="Prrafodelista"/>
        <w:numPr>
          <w:ilvl w:val="0"/>
          <w:numId w:val="4"/>
        </w:numPr>
        <w:spacing w:line="360" w:lineRule="auto"/>
        <w:jc w:val="both"/>
        <w:rPr>
          <w:rFonts w:asciiTheme="majorHAnsi" w:eastAsia="Calibri" w:hAnsiTheme="majorHAnsi" w:cs="Times New Roman"/>
          <w:sz w:val="24"/>
          <w:szCs w:val="24"/>
          <w:lang w:val="es-ES"/>
        </w:rPr>
      </w:pPr>
      <w:r w:rsidRPr="004B098A">
        <w:rPr>
          <w:rFonts w:asciiTheme="majorHAnsi" w:eastAsia="Calibri" w:hAnsiTheme="majorHAnsi" w:cs="Times New Roman"/>
          <w:sz w:val="24"/>
          <w:szCs w:val="24"/>
          <w:lang w:val="es-ES"/>
        </w:rPr>
        <w:t>Los contenidos a desarrollar deberían ser acordes con el objetivo de lograr una ambientación disciplinar en las áreas de química, matemática y física.</w:t>
      </w:r>
    </w:p>
    <w:p w:rsidR="00FB7C8C" w:rsidRPr="004B098A" w:rsidRDefault="00FB7C8C" w:rsidP="004B098A">
      <w:pPr>
        <w:pStyle w:val="Prrafodelista"/>
        <w:numPr>
          <w:ilvl w:val="0"/>
          <w:numId w:val="4"/>
        </w:numPr>
        <w:spacing w:line="360" w:lineRule="auto"/>
        <w:jc w:val="both"/>
        <w:rPr>
          <w:rFonts w:asciiTheme="majorHAnsi" w:eastAsia="Calibri" w:hAnsiTheme="majorHAnsi" w:cs="Times New Roman"/>
          <w:sz w:val="24"/>
          <w:szCs w:val="24"/>
          <w:lang w:val="es-ES"/>
        </w:rPr>
      </w:pPr>
      <w:r w:rsidRPr="004B098A">
        <w:rPr>
          <w:rFonts w:asciiTheme="majorHAnsi" w:eastAsia="Calibri" w:hAnsiTheme="majorHAnsi" w:cs="Times New Roman"/>
          <w:sz w:val="24"/>
          <w:szCs w:val="24"/>
          <w:lang w:val="es-ES"/>
        </w:rPr>
        <w:t>La duración del curso de ambientación disciplinar en las diferentes áreas de conocimiento, pensamos que debería tener una duración mayor  al actual.</w:t>
      </w:r>
    </w:p>
    <w:p w:rsidR="00FB7C8C" w:rsidRPr="004B098A" w:rsidRDefault="00FB7C8C" w:rsidP="004B098A">
      <w:pPr>
        <w:pStyle w:val="Prrafodelista"/>
        <w:numPr>
          <w:ilvl w:val="0"/>
          <w:numId w:val="4"/>
        </w:numPr>
        <w:spacing w:line="360" w:lineRule="auto"/>
        <w:jc w:val="both"/>
        <w:rPr>
          <w:rFonts w:asciiTheme="majorHAnsi" w:eastAsia="Calibri" w:hAnsiTheme="majorHAnsi" w:cs="Times New Roman"/>
          <w:sz w:val="24"/>
          <w:szCs w:val="24"/>
          <w:lang w:val="es-ES"/>
        </w:rPr>
      </w:pPr>
      <w:r w:rsidRPr="004B098A">
        <w:rPr>
          <w:rFonts w:asciiTheme="majorHAnsi" w:eastAsia="Calibri" w:hAnsiTheme="majorHAnsi" w:cs="Times New Roman"/>
          <w:sz w:val="24"/>
          <w:szCs w:val="24"/>
          <w:lang w:val="es-ES"/>
        </w:rPr>
        <w:lastRenderedPageBreak/>
        <w:t xml:space="preserve">El curso de ambientación debería ser </w:t>
      </w:r>
      <w:r w:rsidR="005A6F56" w:rsidRPr="004B098A">
        <w:rPr>
          <w:rFonts w:asciiTheme="majorHAnsi" w:eastAsia="Calibri" w:hAnsiTheme="majorHAnsi" w:cs="Times New Roman"/>
          <w:sz w:val="24"/>
          <w:szCs w:val="24"/>
          <w:lang w:val="es-ES"/>
        </w:rPr>
        <w:t xml:space="preserve">evaluado por los docentes </w:t>
      </w:r>
      <w:r w:rsidR="00620934" w:rsidRPr="004B098A">
        <w:rPr>
          <w:rFonts w:asciiTheme="majorHAnsi" w:eastAsia="Calibri" w:hAnsiTheme="majorHAnsi" w:cs="Times New Roman"/>
          <w:sz w:val="24"/>
          <w:szCs w:val="24"/>
          <w:lang w:val="es-ES"/>
        </w:rPr>
        <w:t>con actividades integradoras</w:t>
      </w:r>
      <w:r w:rsidRPr="004B098A">
        <w:rPr>
          <w:rFonts w:asciiTheme="majorHAnsi" w:eastAsia="Calibri" w:hAnsiTheme="majorHAnsi" w:cs="Times New Roman"/>
          <w:sz w:val="24"/>
          <w:szCs w:val="24"/>
          <w:lang w:val="es-ES"/>
        </w:rPr>
        <w:t>, siendo condición  para ingresar a cursar el primer año de la carrera</w:t>
      </w:r>
      <w:r w:rsidR="00620934" w:rsidRPr="004B098A">
        <w:rPr>
          <w:rFonts w:asciiTheme="majorHAnsi" w:eastAsia="Calibri" w:hAnsiTheme="majorHAnsi" w:cs="Times New Roman"/>
          <w:sz w:val="24"/>
          <w:szCs w:val="24"/>
          <w:lang w:val="es-ES"/>
        </w:rPr>
        <w:t xml:space="preserve"> que el alumno sea regular en la asistencia</w:t>
      </w:r>
      <w:r w:rsidRPr="004B098A">
        <w:rPr>
          <w:rFonts w:asciiTheme="majorHAnsi" w:eastAsia="Calibri" w:hAnsiTheme="majorHAnsi" w:cs="Times New Roman"/>
          <w:sz w:val="24"/>
          <w:szCs w:val="24"/>
          <w:lang w:val="es-ES"/>
        </w:rPr>
        <w:t>.</w:t>
      </w:r>
      <w:r w:rsidR="001E5F24" w:rsidRPr="004B098A">
        <w:rPr>
          <w:rFonts w:asciiTheme="majorHAnsi" w:eastAsia="Calibri" w:hAnsiTheme="majorHAnsi" w:cs="Times New Roman"/>
          <w:sz w:val="24"/>
          <w:szCs w:val="24"/>
          <w:lang w:val="es-ES"/>
        </w:rPr>
        <w:t xml:space="preserve"> Otros </w:t>
      </w:r>
      <w:r w:rsidR="004B098A">
        <w:rPr>
          <w:rFonts w:asciiTheme="majorHAnsi" w:eastAsia="Calibri" w:hAnsiTheme="majorHAnsi" w:cs="Times New Roman"/>
          <w:sz w:val="24"/>
          <w:szCs w:val="24"/>
          <w:lang w:val="es-ES"/>
        </w:rPr>
        <w:t>docentes sostienen</w:t>
      </w:r>
      <w:r w:rsidR="001E5F24" w:rsidRPr="004B098A">
        <w:rPr>
          <w:rFonts w:asciiTheme="majorHAnsi" w:eastAsia="Calibri" w:hAnsiTheme="majorHAnsi" w:cs="Times New Roman"/>
          <w:sz w:val="24"/>
          <w:szCs w:val="24"/>
          <w:lang w:val="es-ES"/>
        </w:rPr>
        <w:t xml:space="preserve"> que el curso debería ser evaluado y aprobado, siendo estas las condiciones para ingresar al cursado de la carrera. </w:t>
      </w:r>
    </w:p>
    <w:p w:rsidR="00FB7C8C" w:rsidRPr="004B098A" w:rsidRDefault="00FB7C8C" w:rsidP="004B098A">
      <w:pPr>
        <w:pStyle w:val="Prrafodelista"/>
        <w:numPr>
          <w:ilvl w:val="0"/>
          <w:numId w:val="4"/>
        </w:numPr>
        <w:spacing w:line="360" w:lineRule="auto"/>
        <w:jc w:val="both"/>
        <w:rPr>
          <w:rFonts w:asciiTheme="majorHAnsi" w:eastAsia="Calibri" w:hAnsiTheme="majorHAnsi" w:cs="Times New Roman"/>
          <w:sz w:val="24"/>
          <w:szCs w:val="24"/>
          <w:lang w:val="es-ES"/>
        </w:rPr>
      </w:pPr>
      <w:r w:rsidRPr="004B098A">
        <w:rPr>
          <w:rFonts w:asciiTheme="majorHAnsi" w:eastAsia="Calibri" w:hAnsiTheme="majorHAnsi" w:cs="Times New Roman"/>
          <w:sz w:val="24"/>
          <w:szCs w:val="24"/>
          <w:lang w:val="es-ES"/>
        </w:rPr>
        <w:t>Previo al curso de ambient</w:t>
      </w:r>
      <w:r w:rsidR="00561A16">
        <w:rPr>
          <w:rFonts w:asciiTheme="majorHAnsi" w:eastAsia="Calibri" w:hAnsiTheme="majorHAnsi" w:cs="Times New Roman"/>
          <w:sz w:val="24"/>
          <w:szCs w:val="24"/>
          <w:lang w:val="es-ES"/>
        </w:rPr>
        <w:t>ación deberían realizar el Curso de Ambientación A</w:t>
      </w:r>
      <w:r w:rsidRPr="004B098A">
        <w:rPr>
          <w:rFonts w:asciiTheme="majorHAnsi" w:eastAsia="Calibri" w:hAnsiTheme="majorHAnsi" w:cs="Times New Roman"/>
          <w:sz w:val="24"/>
          <w:szCs w:val="24"/>
          <w:lang w:val="es-ES"/>
        </w:rPr>
        <w:t>cadémica donde el propósito a alcanzar sea el conocimiento de la vida en la universidad, alcance de la titulación, tareas sociales que pueden desarrollar</w:t>
      </w:r>
      <w:r w:rsidR="005A6F56" w:rsidRPr="004B098A">
        <w:rPr>
          <w:rFonts w:asciiTheme="majorHAnsi" w:eastAsia="Calibri" w:hAnsiTheme="majorHAnsi" w:cs="Times New Roman"/>
          <w:sz w:val="24"/>
          <w:szCs w:val="24"/>
          <w:lang w:val="es-ES"/>
        </w:rPr>
        <w:t>,</w:t>
      </w:r>
      <w:r w:rsidRPr="004B098A">
        <w:rPr>
          <w:rFonts w:asciiTheme="majorHAnsi" w:eastAsia="Calibri" w:hAnsiTheme="majorHAnsi" w:cs="Times New Roman"/>
          <w:sz w:val="24"/>
          <w:szCs w:val="24"/>
          <w:lang w:val="es-ES"/>
        </w:rPr>
        <w:t xml:space="preserve"> funcionamiento de los órganos de gobierno de la universidad</w:t>
      </w:r>
      <w:r w:rsidR="00F25398" w:rsidRPr="004B098A">
        <w:rPr>
          <w:rFonts w:asciiTheme="majorHAnsi" w:eastAsia="Calibri" w:hAnsiTheme="majorHAnsi" w:cs="Times New Roman"/>
          <w:sz w:val="24"/>
          <w:szCs w:val="24"/>
          <w:lang w:val="es-ES"/>
        </w:rPr>
        <w:t xml:space="preserve"> y conocimiento de la dinámica metodológica con que se aborda el conocimiento desde las ingenierías</w:t>
      </w:r>
      <w:r w:rsidRPr="004B098A">
        <w:rPr>
          <w:rFonts w:asciiTheme="majorHAnsi" w:eastAsia="Calibri" w:hAnsiTheme="majorHAnsi" w:cs="Times New Roman"/>
          <w:sz w:val="24"/>
          <w:szCs w:val="24"/>
          <w:lang w:val="es-ES"/>
        </w:rPr>
        <w:t xml:space="preserve">. </w:t>
      </w:r>
    </w:p>
    <w:p w:rsidR="005A6F56" w:rsidRPr="00561A16" w:rsidRDefault="00561A16" w:rsidP="00561A16">
      <w:pPr>
        <w:spacing w:line="360" w:lineRule="auto"/>
        <w:ind w:left="360"/>
        <w:jc w:val="both"/>
        <w:rPr>
          <w:rFonts w:asciiTheme="majorHAnsi" w:eastAsia="Calibri" w:hAnsiTheme="majorHAnsi" w:cs="Times New Roman"/>
          <w:sz w:val="24"/>
          <w:szCs w:val="24"/>
          <w:lang w:val="es-ES"/>
        </w:rPr>
      </w:pPr>
      <w:proofErr w:type="spellStart"/>
      <w:r>
        <w:rPr>
          <w:rFonts w:asciiTheme="majorHAnsi" w:eastAsia="Calibri" w:hAnsiTheme="majorHAnsi" w:cs="Times New Roman"/>
          <w:sz w:val="24"/>
          <w:szCs w:val="24"/>
          <w:lang w:val="es-ES"/>
        </w:rPr>
        <w:t>Ademas</w:t>
      </w:r>
      <w:proofErr w:type="spellEnd"/>
      <w:r>
        <w:rPr>
          <w:rFonts w:asciiTheme="majorHAnsi" w:eastAsia="Calibri" w:hAnsiTheme="majorHAnsi" w:cs="Times New Roman"/>
          <w:sz w:val="24"/>
          <w:szCs w:val="24"/>
          <w:lang w:val="es-ES"/>
        </w:rPr>
        <w:t>, se propone seguir trabajando d</w:t>
      </w:r>
      <w:r w:rsidR="005A6F56" w:rsidRPr="00561A16">
        <w:rPr>
          <w:rFonts w:asciiTheme="majorHAnsi" w:eastAsia="Calibri" w:hAnsiTheme="majorHAnsi" w:cs="Times New Roman"/>
          <w:sz w:val="24"/>
          <w:szCs w:val="24"/>
          <w:lang w:val="es-ES"/>
        </w:rPr>
        <w:t>esde las asignaturas de química</w:t>
      </w:r>
      <w:r>
        <w:rPr>
          <w:rFonts w:asciiTheme="majorHAnsi" w:eastAsia="Calibri" w:hAnsiTheme="majorHAnsi" w:cs="Times New Roman"/>
          <w:sz w:val="24"/>
          <w:szCs w:val="24"/>
          <w:lang w:val="es-ES"/>
        </w:rPr>
        <w:t>,</w:t>
      </w:r>
      <w:r w:rsidR="005A6F56" w:rsidRPr="00561A16">
        <w:rPr>
          <w:rFonts w:asciiTheme="majorHAnsi" w:eastAsia="Calibri" w:hAnsiTheme="majorHAnsi" w:cs="Times New Roman"/>
          <w:sz w:val="24"/>
          <w:szCs w:val="24"/>
          <w:lang w:val="es-ES"/>
        </w:rPr>
        <w:t xml:space="preserve"> diseña</w:t>
      </w:r>
      <w:r>
        <w:rPr>
          <w:rFonts w:asciiTheme="majorHAnsi" w:eastAsia="Calibri" w:hAnsiTheme="majorHAnsi" w:cs="Times New Roman"/>
          <w:sz w:val="24"/>
          <w:szCs w:val="24"/>
          <w:lang w:val="es-ES"/>
        </w:rPr>
        <w:t>ndo</w:t>
      </w:r>
      <w:r w:rsidR="005A6F56" w:rsidRPr="00561A16">
        <w:rPr>
          <w:rFonts w:asciiTheme="majorHAnsi" w:eastAsia="Calibri" w:hAnsiTheme="majorHAnsi" w:cs="Times New Roman"/>
          <w:sz w:val="24"/>
          <w:szCs w:val="24"/>
          <w:lang w:val="es-ES"/>
        </w:rPr>
        <w:t xml:space="preserve"> actividades con el objeto de acercar al alumno a la planta piloto y llegar a integrar con prácticas de laboratorio y conocimientos  teóricos.</w:t>
      </w:r>
    </w:p>
    <w:p w:rsidR="008A2AC5" w:rsidRPr="004B098A" w:rsidRDefault="008A2AC5" w:rsidP="004B098A">
      <w:pPr>
        <w:spacing w:after="160" w:line="360" w:lineRule="auto"/>
        <w:rPr>
          <w:rFonts w:asciiTheme="majorHAnsi" w:eastAsia="Calibri" w:hAnsiTheme="majorHAnsi" w:cs="Times New Roman"/>
          <w:b/>
          <w:sz w:val="24"/>
          <w:szCs w:val="24"/>
          <w:lang w:val="es-ES"/>
        </w:rPr>
      </w:pPr>
    </w:p>
    <w:p w:rsidR="008A2AC5" w:rsidRPr="004B098A" w:rsidRDefault="008A2AC5" w:rsidP="004B098A">
      <w:pPr>
        <w:spacing w:after="160" w:line="360" w:lineRule="auto"/>
        <w:jc w:val="both"/>
        <w:rPr>
          <w:rFonts w:asciiTheme="majorHAnsi" w:eastAsia="Calibri" w:hAnsiTheme="majorHAnsi" w:cs="Times New Roman"/>
          <w:b/>
          <w:sz w:val="24"/>
          <w:szCs w:val="24"/>
          <w:lang w:val="es-ES"/>
        </w:rPr>
      </w:pPr>
      <w:r w:rsidRPr="004B098A">
        <w:rPr>
          <w:rFonts w:asciiTheme="majorHAnsi" w:eastAsia="Calibri" w:hAnsiTheme="majorHAnsi" w:cs="Times New Roman"/>
          <w:b/>
          <w:sz w:val="24"/>
          <w:szCs w:val="24"/>
          <w:lang w:val="es-ES"/>
        </w:rPr>
        <w:t>Eje temático 2: Articulación de contenidos y metodologías en la enseñanza de la química en la carrera de Ingeniería en Alimentos.</w:t>
      </w:r>
    </w:p>
    <w:p w:rsidR="00AA2CE1" w:rsidRPr="004B098A" w:rsidRDefault="005A6F56" w:rsidP="004B098A">
      <w:pPr>
        <w:spacing w:after="160" w:line="360" w:lineRule="auto"/>
        <w:jc w:val="both"/>
        <w:rPr>
          <w:rFonts w:asciiTheme="majorHAnsi" w:eastAsia="Calibri" w:hAnsiTheme="majorHAnsi" w:cs="Times New Roman"/>
          <w:sz w:val="24"/>
          <w:szCs w:val="24"/>
          <w:lang w:val="es-ES"/>
        </w:rPr>
      </w:pPr>
      <w:r w:rsidRPr="004B098A">
        <w:rPr>
          <w:rFonts w:asciiTheme="majorHAnsi" w:eastAsia="Calibri" w:hAnsiTheme="majorHAnsi" w:cs="Times New Roman"/>
          <w:sz w:val="24"/>
          <w:szCs w:val="24"/>
          <w:lang w:val="es-ES"/>
        </w:rPr>
        <w:t>Analizando lo trabajado en el eje temático 1 y lo expuesto por los alumnos del Centro de Estudiante</w:t>
      </w:r>
      <w:r w:rsidR="00E127F7">
        <w:rPr>
          <w:rFonts w:asciiTheme="majorHAnsi" w:eastAsia="Calibri" w:hAnsiTheme="majorHAnsi" w:cs="Times New Roman"/>
          <w:sz w:val="24"/>
          <w:szCs w:val="24"/>
          <w:lang w:val="es-ES"/>
        </w:rPr>
        <w:t>s</w:t>
      </w:r>
      <w:r w:rsidRPr="004B098A">
        <w:rPr>
          <w:rFonts w:asciiTheme="majorHAnsi" w:eastAsia="Calibri" w:hAnsiTheme="majorHAnsi" w:cs="Times New Roman"/>
          <w:sz w:val="24"/>
          <w:szCs w:val="24"/>
          <w:lang w:val="es-ES"/>
        </w:rPr>
        <w:t>, cr</w:t>
      </w:r>
      <w:r w:rsidR="004B098A">
        <w:rPr>
          <w:rFonts w:asciiTheme="majorHAnsi" w:eastAsia="Calibri" w:hAnsiTheme="majorHAnsi" w:cs="Times New Roman"/>
          <w:sz w:val="24"/>
          <w:szCs w:val="24"/>
          <w:lang w:val="es-ES"/>
        </w:rPr>
        <w:t>eemos que lo propuesto anterior</w:t>
      </w:r>
      <w:r w:rsidR="00C31869" w:rsidRPr="004B098A">
        <w:rPr>
          <w:rFonts w:asciiTheme="majorHAnsi" w:eastAsia="Calibri" w:hAnsiTheme="majorHAnsi" w:cs="Times New Roman"/>
          <w:sz w:val="24"/>
          <w:szCs w:val="24"/>
          <w:lang w:val="es-ES"/>
        </w:rPr>
        <w:t xml:space="preserve">mente </w:t>
      </w:r>
      <w:r w:rsidRPr="004B098A">
        <w:rPr>
          <w:rFonts w:asciiTheme="majorHAnsi" w:eastAsia="Calibri" w:hAnsiTheme="majorHAnsi" w:cs="Times New Roman"/>
          <w:sz w:val="24"/>
          <w:szCs w:val="24"/>
          <w:lang w:val="es-ES"/>
        </w:rPr>
        <w:t xml:space="preserve">por parte de los docentes va en el mismo sentido de lo que demandan los alumnos. Los estudiantes hicieron énfasis en que necesitan un mayor </w:t>
      </w:r>
      <w:r w:rsidR="00C31869" w:rsidRPr="004B098A">
        <w:rPr>
          <w:rFonts w:asciiTheme="majorHAnsi" w:eastAsia="Calibri" w:hAnsiTheme="majorHAnsi" w:cs="Times New Roman"/>
          <w:sz w:val="24"/>
          <w:szCs w:val="24"/>
          <w:lang w:val="es-ES"/>
        </w:rPr>
        <w:t>acompañamiento</w:t>
      </w:r>
      <w:r w:rsidRPr="004B098A">
        <w:rPr>
          <w:rFonts w:asciiTheme="majorHAnsi" w:eastAsia="Calibri" w:hAnsiTheme="majorHAnsi" w:cs="Times New Roman"/>
          <w:sz w:val="24"/>
          <w:szCs w:val="24"/>
          <w:lang w:val="es-ES"/>
        </w:rPr>
        <w:t xml:space="preserve"> en el transcurso de primer año para contener a los alumnos </w:t>
      </w:r>
      <w:r w:rsidR="00E127F7">
        <w:rPr>
          <w:rFonts w:asciiTheme="majorHAnsi" w:eastAsia="Calibri" w:hAnsiTheme="majorHAnsi" w:cs="Times New Roman"/>
          <w:sz w:val="24"/>
          <w:szCs w:val="24"/>
          <w:lang w:val="es-ES"/>
        </w:rPr>
        <w:t>y de este modo</w:t>
      </w:r>
      <w:r w:rsidRPr="004B098A">
        <w:rPr>
          <w:rFonts w:asciiTheme="majorHAnsi" w:eastAsia="Calibri" w:hAnsiTheme="majorHAnsi" w:cs="Times New Roman"/>
          <w:sz w:val="24"/>
          <w:szCs w:val="24"/>
          <w:lang w:val="es-ES"/>
        </w:rPr>
        <w:t xml:space="preserve"> evitar que </w:t>
      </w:r>
      <w:r w:rsidR="00722AC6">
        <w:rPr>
          <w:rFonts w:asciiTheme="majorHAnsi" w:eastAsia="Calibri" w:hAnsiTheme="majorHAnsi" w:cs="Times New Roman"/>
          <w:sz w:val="24"/>
          <w:szCs w:val="24"/>
          <w:lang w:val="es-ES"/>
        </w:rPr>
        <w:t xml:space="preserve">algunos </w:t>
      </w:r>
      <w:r w:rsidR="00E127F7">
        <w:rPr>
          <w:rFonts w:asciiTheme="majorHAnsi" w:eastAsia="Calibri" w:hAnsiTheme="majorHAnsi" w:cs="Times New Roman"/>
          <w:sz w:val="24"/>
          <w:szCs w:val="24"/>
          <w:lang w:val="es-ES"/>
        </w:rPr>
        <w:t>se vayan;</w:t>
      </w:r>
      <w:r w:rsidRPr="004B098A">
        <w:rPr>
          <w:rFonts w:asciiTheme="majorHAnsi" w:eastAsia="Calibri" w:hAnsiTheme="majorHAnsi" w:cs="Times New Roman"/>
          <w:sz w:val="24"/>
          <w:szCs w:val="24"/>
          <w:lang w:val="es-ES"/>
        </w:rPr>
        <w:t xml:space="preserve"> además, señalaron que los que quedan también necesitan contención por</w:t>
      </w:r>
      <w:r w:rsidR="00810F20">
        <w:rPr>
          <w:rFonts w:asciiTheme="majorHAnsi" w:eastAsia="Calibri" w:hAnsiTheme="majorHAnsi" w:cs="Times New Roman"/>
          <w:sz w:val="24"/>
          <w:szCs w:val="24"/>
          <w:lang w:val="es-ES"/>
        </w:rPr>
        <w:t>que</w:t>
      </w:r>
      <w:r w:rsidRPr="004B098A">
        <w:rPr>
          <w:rFonts w:asciiTheme="majorHAnsi" w:eastAsia="Calibri" w:hAnsiTheme="majorHAnsi" w:cs="Times New Roman"/>
          <w:sz w:val="24"/>
          <w:szCs w:val="24"/>
          <w:lang w:val="es-ES"/>
        </w:rPr>
        <w:t xml:space="preserve"> comienza</w:t>
      </w:r>
      <w:r w:rsidR="00722AC6">
        <w:rPr>
          <w:rFonts w:asciiTheme="majorHAnsi" w:eastAsia="Calibri" w:hAnsiTheme="majorHAnsi" w:cs="Times New Roman"/>
          <w:sz w:val="24"/>
          <w:szCs w:val="24"/>
          <w:lang w:val="es-ES"/>
        </w:rPr>
        <w:t>n</w:t>
      </w:r>
      <w:r w:rsidRPr="004B098A">
        <w:rPr>
          <w:rFonts w:asciiTheme="majorHAnsi" w:eastAsia="Calibri" w:hAnsiTheme="majorHAnsi" w:cs="Times New Roman"/>
          <w:sz w:val="24"/>
          <w:szCs w:val="24"/>
          <w:lang w:val="es-ES"/>
        </w:rPr>
        <w:t xml:space="preserve"> a sentir miedos</w:t>
      </w:r>
      <w:r w:rsidR="00C31869" w:rsidRPr="004B098A">
        <w:rPr>
          <w:rFonts w:asciiTheme="majorHAnsi" w:eastAsia="Calibri" w:hAnsiTheme="majorHAnsi" w:cs="Times New Roman"/>
          <w:sz w:val="24"/>
          <w:szCs w:val="24"/>
          <w:lang w:val="es-ES"/>
        </w:rPr>
        <w:t xml:space="preserve"> y dudas acerca de su situación para continuar. Remarcaron que llegan a la universidad desprovistos de hábitos y técnicas de estudios</w:t>
      </w:r>
      <w:r w:rsidR="00620934" w:rsidRPr="004B098A">
        <w:rPr>
          <w:rFonts w:asciiTheme="majorHAnsi" w:eastAsia="Calibri" w:hAnsiTheme="majorHAnsi" w:cs="Times New Roman"/>
          <w:sz w:val="24"/>
          <w:szCs w:val="24"/>
          <w:lang w:val="es-ES"/>
        </w:rPr>
        <w:t>.</w:t>
      </w:r>
    </w:p>
    <w:p w:rsidR="008A2AC5" w:rsidRPr="004B098A" w:rsidRDefault="00AA2CE1" w:rsidP="004B098A">
      <w:pPr>
        <w:spacing w:after="160" w:line="360" w:lineRule="auto"/>
        <w:jc w:val="both"/>
        <w:rPr>
          <w:rFonts w:asciiTheme="majorHAnsi" w:eastAsia="Calibri" w:hAnsiTheme="majorHAnsi" w:cs="Times New Roman"/>
          <w:sz w:val="24"/>
          <w:szCs w:val="24"/>
          <w:lang w:val="es-ES"/>
        </w:rPr>
      </w:pPr>
      <w:r w:rsidRPr="004B098A">
        <w:rPr>
          <w:rFonts w:asciiTheme="majorHAnsi" w:eastAsia="Calibri" w:hAnsiTheme="majorHAnsi" w:cs="Times New Roman"/>
          <w:sz w:val="24"/>
          <w:szCs w:val="24"/>
          <w:lang w:val="es-ES"/>
        </w:rPr>
        <w:t xml:space="preserve">En cuanto a los programas de las diferentes asignaturas los docentes, al igual que los alumnos, coinciden que siguen una línea coherente de complejidad, pero cuando van avanzando siempre les faltan herramientas para comprender la nueva asignatura. Este problema los alumnos lo atribuyen a que el tiempo en el que </w:t>
      </w:r>
      <w:r w:rsidRPr="004B098A">
        <w:rPr>
          <w:rFonts w:asciiTheme="majorHAnsi" w:eastAsia="Calibri" w:hAnsiTheme="majorHAnsi" w:cs="Times New Roman"/>
          <w:sz w:val="24"/>
          <w:szCs w:val="24"/>
          <w:lang w:val="es-ES"/>
        </w:rPr>
        <w:lastRenderedPageBreak/>
        <w:t>deben asimilar todo es muy po</w:t>
      </w:r>
      <w:r w:rsidR="00720013" w:rsidRPr="004B098A">
        <w:rPr>
          <w:rFonts w:asciiTheme="majorHAnsi" w:eastAsia="Calibri" w:hAnsiTheme="majorHAnsi" w:cs="Times New Roman"/>
          <w:sz w:val="24"/>
          <w:szCs w:val="24"/>
          <w:lang w:val="es-ES"/>
        </w:rPr>
        <w:t xml:space="preserve">co y de ahí surge la </w:t>
      </w:r>
      <w:r w:rsidRPr="004B098A">
        <w:rPr>
          <w:rFonts w:asciiTheme="majorHAnsi" w:eastAsia="Calibri" w:hAnsiTheme="majorHAnsi" w:cs="Times New Roman"/>
          <w:sz w:val="24"/>
          <w:szCs w:val="24"/>
          <w:lang w:val="es-ES"/>
        </w:rPr>
        <w:t xml:space="preserve">actitud de los alumnos </w:t>
      </w:r>
      <w:r w:rsidR="00F21821" w:rsidRPr="004B098A">
        <w:rPr>
          <w:rFonts w:asciiTheme="majorHAnsi" w:eastAsia="Calibri" w:hAnsiTheme="majorHAnsi" w:cs="Times New Roman"/>
          <w:sz w:val="24"/>
          <w:szCs w:val="24"/>
          <w:lang w:val="es-ES"/>
        </w:rPr>
        <w:t>en pedir que le</w:t>
      </w:r>
      <w:r w:rsidR="00A75186">
        <w:rPr>
          <w:rFonts w:asciiTheme="majorHAnsi" w:eastAsia="Calibri" w:hAnsiTheme="majorHAnsi" w:cs="Times New Roman"/>
          <w:sz w:val="24"/>
          <w:szCs w:val="24"/>
          <w:lang w:val="es-ES"/>
        </w:rPr>
        <w:t>s</w:t>
      </w:r>
      <w:r w:rsidR="00F21821" w:rsidRPr="004B098A">
        <w:rPr>
          <w:rFonts w:asciiTheme="majorHAnsi" w:eastAsia="Calibri" w:hAnsiTheme="majorHAnsi" w:cs="Times New Roman"/>
          <w:sz w:val="24"/>
          <w:szCs w:val="24"/>
          <w:lang w:val="es-ES"/>
        </w:rPr>
        <w:t xml:space="preserve"> den las </w:t>
      </w:r>
      <w:r w:rsidR="00A75186">
        <w:rPr>
          <w:rFonts w:asciiTheme="majorHAnsi" w:eastAsia="Calibri" w:hAnsiTheme="majorHAnsi" w:cs="Times New Roman"/>
          <w:sz w:val="24"/>
          <w:szCs w:val="24"/>
          <w:lang w:val="es-ES"/>
        </w:rPr>
        <w:t xml:space="preserve">todas las </w:t>
      </w:r>
      <w:r w:rsidR="00F21821" w:rsidRPr="004B098A">
        <w:rPr>
          <w:rFonts w:asciiTheme="majorHAnsi" w:eastAsia="Calibri" w:hAnsiTheme="majorHAnsi" w:cs="Times New Roman"/>
          <w:sz w:val="24"/>
          <w:szCs w:val="24"/>
          <w:lang w:val="es-ES"/>
        </w:rPr>
        <w:t>cosas</w:t>
      </w:r>
      <w:r w:rsidR="00A75186">
        <w:rPr>
          <w:rFonts w:asciiTheme="majorHAnsi" w:eastAsia="Calibri" w:hAnsiTheme="majorHAnsi" w:cs="Times New Roman"/>
          <w:sz w:val="24"/>
          <w:szCs w:val="24"/>
          <w:lang w:val="es-ES"/>
        </w:rPr>
        <w:t>, refiriéndose al material de estudio,</w:t>
      </w:r>
      <w:r w:rsidR="00F21821" w:rsidRPr="004B098A">
        <w:rPr>
          <w:rFonts w:asciiTheme="majorHAnsi" w:eastAsia="Calibri" w:hAnsiTheme="majorHAnsi" w:cs="Times New Roman"/>
          <w:sz w:val="24"/>
          <w:szCs w:val="24"/>
          <w:lang w:val="es-ES"/>
        </w:rPr>
        <w:t xml:space="preserve"> para lograr seguir a los profesores</w:t>
      </w:r>
      <w:r w:rsidR="001E5F24" w:rsidRPr="004B098A">
        <w:rPr>
          <w:rFonts w:asciiTheme="majorHAnsi" w:eastAsia="Calibri" w:hAnsiTheme="majorHAnsi" w:cs="Times New Roman"/>
          <w:sz w:val="24"/>
          <w:szCs w:val="24"/>
          <w:lang w:val="es-ES"/>
        </w:rPr>
        <w:t>, especialmente en primer año</w:t>
      </w:r>
      <w:r w:rsidR="00F21821" w:rsidRPr="004B098A">
        <w:rPr>
          <w:rFonts w:asciiTheme="majorHAnsi" w:eastAsia="Calibri" w:hAnsiTheme="majorHAnsi" w:cs="Times New Roman"/>
          <w:sz w:val="24"/>
          <w:szCs w:val="24"/>
          <w:lang w:val="es-ES"/>
        </w:rPr>
        <w:t>.</w:t>
      </w:r>
    </w:p>
    <w:p w:rsidR="008E3828" w:rsidRDefault="001D5901" w:rsidP="004B098A">
      <w:pPr>
        <w:spacing w:after="160" w:line="360" w:lineRule="auto"/>
        <w:jc w:val="both"/>
        <w:rPr>
          <w:rFonts w:asciiTheme="majorHAnsi" w:eastAsia="Calibri" w:hAnsiTheme="majorHAnsi" w:cs="Times New Roman"/>
          <w:sz w:val="24"/>
          <w:szCs w:val="24"/>
          <w:lang w:val="es-ES"/>
        </w:rPr>
      </w:pPr>
      <w:r w:rsidRPr="004B098A">
        <w:rPr>
          <w:rFonts w:asciiTheme="majorHAnsi" w:eastAsia="Calibri" w:hAnsiTheme="majorHAnsi" w:cs="Times New Roman"/>
          <w:sz w:val="24"/>
          <w:szCs w:val="24"/>
          <w:lang w:val="es-ES"/>
        </w:rPr>
        <w:t>Se puede concluir que la apertura hacia la escucha de los alumnos fue enriquecedora para el trabajo durante las jornadas, ya que posibilitaron otra perspectiva de análisis sobre las problemáticas enunciadas sobre el aprendizaje y la enseñanza de la química.</w:t>
      </w:r>
      <w:r w:rsidR="008E3828" w:rsidRPr="004B098A">
        <w:rPr>
          <w:rFonts w:asciiTheme="majorHAnsi" w:eastAsia="Calibri" w:hAnsiTheme="majorHAnsi" w:cs="Times New Roman"/>
          <w:sz w:val="24"/>
          <w:szCs w:val="24"/>
          <w:lang w:val="es-ES"/>
        </w:rPr>
        <w:t xml:space="preserve"> Los docentes demostraron muchas inquietudes manifiestas en las preguntas que tuvieron hacia los alumnos, lo que permitió analizar </w:t>
      </w:r>
      <w:r w:rsidR="008F6FF6" w:rsidRPr="004B098A">
        <w:rPr>
          <w:rFonts w:asciiTheme="majorHAnsi" w:eastAsia="Calibri" w:hAnsiTheme="majorHAnsi" w:cs="Times New Roman"/>
          <w:sz w:val="24"/>
          <w:szCs w:val="24"/>
          <w:lang w:val="es-ES"/>
        </w:rPr>
        <w:t>qué</w:t>
      </w:r>
      <w:r w:rsidR="008E3828" w:rsidRPr="004B098A">
        <w:rPr>
          <w:rFonts w:asciiTheme="majorHAnsi" w:eastAsia="Calibri" w:hAnsiTheme="majorHAnsi" w:cs="Times New Roman"/>
          <w:sz w:val="24"/>
          <w:szCs w:val="24"/>
          <w:lang w:val="es-ES"/>
        </w:rPr>
        <w:t xml:space="preserve"> es lo que piensan los alumnos acerca de los problemas enunciados anteriormente.</w:t>
      </w:r>
    </w:p>
    <w:p w:rsidR="00E127F7" w:rsidRPr="00E127F7" w:rsidRDefault="00E127F7" w:rsidP="004B098A">
      <w:pPr>
        <w:spacing w:after="160" w:line="360" w:lineRule="auto"/>
        <w:jc w:val="both"/>
        <w:rPr>
          <w:rFonts w:asciiTheme="majorHAnsi" w:eastAsia="Calibri" w:hAnsiTheme="majorHAnsi" w:cs="Times New Roman"/>
          <w:b/>
          <w:sz w:val="24"/>
          <w:szCs w:val="24"/>
          <w:lang w:val="es-ES"/>
        </w:rPr>
      </w:pPr>
      <w:r w:rsidRPr="00E127F7">
        <w:rPr>
          <w:rFonts w:asciiTheme="majorHAnsi" w:eastAsia="Calibri" w:hAnsiTheme="majorHAnsi" w:cs="Times New Roman"/>
          <w:b/>
          <w:sz w:val="24"/>
          <w:szCs w:val="24"/>
          <w:lang w:val="es-ES"/>
        </w:rPr>
        <w:t>Pensando en el próximo encuentro</w:t>
      </w:r>
    </w:p>
    <w:p w:rsidR="00986BE5" w:rsidRPr="00722AC6" w:rsidRDefault="008F6FF6" w:rsidP="00722AC6">
      <w:pPr>
        <w:spacing w:after="160" w:line="360" w:lineRule="auto"/>
        <w:jc w:val="both"/>
        <w:rPr>
          <w:rFonts w:asciiTheme="majorHAnsi" w:eastAsia="Calibri" w:hAnsiTheme="majorHAnsi" w:cs="Times New Roman"/>
          <w:sz w:val="24"/>
          <w:szCs w:val="24"/>
          <w:lang w:val="es-ES"/>
        </w:rPr>
      </w:pPr>
      <w:r w:rsidRPr="004B098A">
        <w:rPr>
          <w:rFonts w:asciiTheme="majorHAnsi" w:eastAsia="Calibri" w:hAnsiTheme="majorHAnsi" w:cs="Times New Roman"/>
          <w:sz w:val="24"/>
          <w:szCs w:val="24"/>
          <w:lang w:val="es-ES"/>
        </w:rPr>
        <w:t xml:space="preserve">Como propuestas de trabajo para los próximos encuentros, teniendo en cuenta el análisis de las presentes jornadas, pensamos que se debería trabajar sobre </w:t>
      </w:r>
      <w:r w:rsidR="00B57785" w:rsidRPr="004B098A">
        <w:rPr>
          <w:rFonts w:asciiTheme="majorHAnsi" w:eastAsia="Calibri" w:hAnsiTheme="majorHAnsi" w:cs="Times New Roman"/>
          <w:sz w:val="24"/>
          <w:szCs w:val="24"/>
          <w:lang w:val="es-ES"/>
        </w:rPr>
        <w:t>diferentes metodologías</w:t>
      </w:r>
      <w:r w:rsidRPr="004B098A">
        <w:rPr>
          <w:rFonts w:asciiTheme="majorHAnsi" w:eastAsia="Calibri" w:hAnsiTheme="majorHAnsi" w:cs="Times New Roman"/>
          <w:sz w:val="24"/>
          <w:szCs w:val="24"/>
          <w:lang w:val="es-ES"/>
        </w:rPr>
        <w:t xml:space="preserve"> que ofrece el marco teórico de la pedagogía, y aprovechando el conocimiento disciplinar de los docentes de ingeniería, poder seleccionar o adoptar aquella que se crea más conveniente para la enseñanza de la química.</w:t>
      </w:r>
      <w:r w:rsidR="00B57785" w:rsidRPr="004B098A">
        <w:rPr>
          <w:rFonts w:asciiTheme="majorHAnsi" w:eastAsia="Calibri" w:hAnsiTheme="majorHAnsi" w:cs="Times New Roman"/>
          <w:sz w:val="24"/>
          <w:szCs w:val="24"/>
          <w:lang w:val="es-ES"/>
        </w:rPr>
        <w:t xml:space="preserve"> También hubo una sugerencia de trabajar la evaluación del docente y el alumno en el aula, considerando a esta como herramienta</w:t>
      </w:r>
      <w:r w:rsidR="004B098A" w:rsidRPr="004B098A">
        <w:rPr>
          <w:rFonts w:asciiTheme="majorHAnsi" w:eastAsia="Calibri" w:hAnsiTheme="majorHAnsi" w:cs="Times New Roman"/>
          <w:sz w:val="24"/>
          <w:szCs w:val="24"/>
          <w:lang w:val="es-ES"/>
        </w:rPr>
        <w:t xml:space="preserve"> de mejoras.</w:t>
      </w:r>
    </w:p>
    <w:sectPr w:rsidR="00986BE5" w:rsidRPr="00722AC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D36" w:rsidRDefault="00C50D36" w:rsidP="008A2AC5">
      <w:pPr>
        <w:spacing w:after="0" w:line="240" w:lineRule="auto"/>
      </w:pPr>
      <w:r>
        <w:separator/>
      </w:r>
    </w:p>
  </w:endnote>
  <w:endnote w:type="continuationSeparator" w:id="0">
    <w:p w:rsidR="00C50D36" w:rsidRDefault="00C50D36" w:rsidP="008A2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D36" w:rsidRDefault="00C50D36" w:rsidP="008A2AC5">
      <w:pPr>
        <w:spacing w:after="0" w:line="240" w:lineRule="auto"/>
      </w:pPr>
      <w:r>
        <w:separator/>
      </w:r>
    </w:p>
  </w:footnote>
  <w:footnote w:type="continuationSeparator" w:id="0">
    <w:p w:rsidR="00C50D36" w:rsidRDefault="00C50D36" w:rsidP="008A2A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AC5" w:rsidRPr="008A2AC5" w:rsidRDefault="008A2AC5" w:rsidP="008A2AC5">
    <w:pPr>
      <w:tabs>
        <w:tab w:val="center" w:pos="4252"/>
        <w:tab w:val="right" w:pos="8504"/>
      </w:tabs>
      <w:spacing w:after="0" w:line="240" w:lineRule="auto"/>
    </w:pPr>
  </w:p>
  <w:p w:rsidR="008A2AC5" w:rsidRPr="008A2AC5" w:rsidRDefault="008A2AC5" w:rsidP="008A2AC5">
    <w:pPr>
      <w:tabs>
        <w:tab w:val="center" w:pos="4419"/>
        <w:tab w:val="right" w:pos="8838"/>
      </w:tabs>
      <w:spacing w:after="0" w:line="240" w:lineRule="auto"/>
      <w:jc w:val="center"/>
    </w:pPr>
    <w:r w:rsidRPr="008A2AC5">
      <w:rPr>
        <w:noProof/>
      </w:rPr>
      <w:drawing>
        <wp:inline distT="0" distB="0" distL="0" distR="0" wp14:anchorId="2A1409A9" wp14:editId="5DC37022">
          <wp:extent cx="1743075" cy="510171"/>
          <wp:effectExtent l="19050" t="0" r="9525" b="0"/>
          <wp:docPr id="1" name="Imagen 1" descr="cropped-logoMay2016-1.png"/>
          <wp:cNvGraphicFramePr/>
          <a:graphic xmlns:a="http://schemas.openxmlformats.org/drawingml/2006/main">
            <a:graphicData uri="http://schemas.openxmlformats.org/drawingml/2006/picture">
              <pic:pic xmlns:pic="http://schemas.openxmlformats.org/drawingml/2006/picture">
                <pic:nvPicPr>
                  <pic:cNvPr id="1026" name="Picture 2" descr="cropped-logoMay2016-1.png"/>
                  <pic:cNvPicPr>
                    <a:picLocks noChangeAspect="1" noChangeArrowheads="1"/>
                  </pic:cNvPicPr>
                </pic:nvPicPr>
                <pic:blipFill>
                  <a:blip r:embed="rId1" cstate="print"/>
                  <a:srcRect/>
                  <a:stretch>
                    <a:fillRect/>
                  </a:stretch>
                </pic:blipFill>
                <pic:spPr bwMode="auto">
                  <a:xfrm>
                    <a:off x="0" y="0"/>
                    <a:ext cx="1743970" cy="510433"/>
                  </a:xfrm>
                  <a:prstGeom prst="rect">
                    <a:avLst/>
                  </a:prstGeom>
                  <a:noFill/>
                </pic:spPr>
              </pic:pic>
            </a:graphicData>
          </a:graphic>
        </wp:inline>
      </w:drawing>
    </w:r>
    <w:r w:rsidRPr="008A2AC5">
      <w:t xml:space="preserve">                                 </w:t>
    </w:r>
    <w:r w:rsidRPr="008A2AC5">
      <w:rPr>
        <w:noProof/>
      </w:rPr>
      <w:drawing>
        <wp:inline distT="0" distB="0" distL="0" distR="0" wp14:anchorId="2DB1BD17" wp14:editId="16AFF50C">
          <wp:extent cx="2577380" cy="510832"/>
          <wp:effectExtent l="0" t="0" r="0" b="0"/>
          <wp:docPr id="2" name="Imagen 2" descr="Resultado de imagen para logo uner aliment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logo uner alimentacion"/>
                  <pic:cNvPicPr>
                    <a:picLocks noChangeAspect="1" noChangeArrowheads="1"/>
                  </pic:cNvPicPr>
                </pic:nvPicPr>
                <pic:blipFill>
                  <a:blip r:embed="rId2"/>
                  <a:srcRect/>
                  <a:stretch>
                    <a:fillRect/>
                  </a:stretch>
                </pic:blipFill>
                <pic:spPr bwMode="auto">
                  <a:xfrm>
                    <a:off x="0" y="0"/>
                    <a:ext cx="2581045" cy="51155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4B36"/>
    <w:multiLevelType w:val="hybridMultilevel"/>
    <w:tmpl w:val="066809FA"/>
    <w:lvl w:ilvl="0" w:tplc="D540B68E">
      <w:numFmt w:val="bullet"/>
      <w:lvlText w:val="-"/>
      <w:lvlJc w:val="left"/>
      <w:pPr>
        <w:ind w:left="720" w:hanging="360"/>
      </w:pPr>
      <w:rPr>
        <w:rFonts w:ascii="Cambria" w:eastAsia="Calibri" w:hAnsi="Cambr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6485DCA"/>
    <w:multiLevelType w:val="hybridMultilevel"/>
    <w:tmpl w:val="9D1481C2"/>
    <w:lvl w:ilvl="0" w:tplc="3C166F0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94E76D6"/>
    <w:multiLevelType w:val="hybridMultilevel"/>
    <w:tmpl w:val="A810F5C2"/>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3">
    <w:nsid w:val="6A0E571B"/>
    <w:multiLevelType w:val="hybridMultilevel"/>
    <w:tmpl w:val="83388C2E"/>
    <w:lvl w:ilvl="0" w:tplc="143A5042">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AC5"/>
    <w:rsid w:val="000044E0"/>
    <w:rsid w:val="00006F9E"/>
    <w:rsid w:val="000071BD"/>
    <w:rsid w:val="00013D66"/>
    <w:rsid w:val="00014B8F"/>
    <w:rsid w:val="00017171"/>
    <w:rsid w:val="000174C5"/>
    <w:rsid w:val="00026F69"/>
    <w:rsid w:val="00027554"/>
    <w:rsid w:val="00030B4D"/>
    <w:rsid w:val="00031D4D"/>
    <w:rsid w:val="000335A8"/>
    <w:rsid w:val="000337D5"/>
    <w:rsid w:val="00034B8B"/>
    <w:rsid w:val="00034C60"/>
    <w:rsid w:val="00037288"/>
    <w:rsid w:val="00040A8B"/>
    <w:rsid w:val="0004189A"/>
    <w:rsid w:val="0004511B"/>
    <w:rsid w:val="00045C24"/>
    <w:rsid w:val="000464CF"/>
    <w:rsid w:val="0004781F"/>
    <w:rsid w:val="00047F43"/>
    <w:rsid w:val="00051E6E"/>
    <w:rsid w:val="000612BC"/>
    <w:rsid w:val="000628FE"/>
    <w:rsid w:val="00063473"/>
    <w:rsid w:val="000636C4"/>
    <w:rsid w:val="00065F46"/>
    <w:rsid w:val="000670FC"/>
    <w:rsid w:val="00070470"/>
    <w:rsid w:val="000708AC"/>
    <w:rsid w:val="00071E39"/>
    <w:rsid w:val="000734FE"/>
    <w:rsid w:val="0007456D"/>
    <w:rsid w:val="0007543A"/>
    <w:rsid w:val="000774DA"/>
    <w:rsid w:val="00081363"/>
    <w:rsid w:val="00081B88"/>
    <w:rsid w:val="00082B4B"/>
    <w:rsid w:val="00085118"/>
    <w:rsid w:val="000906CE"/>
    <w:rsid w:val="000920C5"/>
    <w:rsid w:val="0009480C"/>
    <w:rsid w:val="00095403"/>
    <w:rsid w:val="000A1E00"/>
    <w:rsid w:val="000A3C4F"/>
    <w:rsid w:val="000A65AD"/>
    <w:rsid w:val="000A6FEA"/>
    <w:rsid w:val="000B0190"/>
    <w:rsid w:val="000B1312"/>
    <w:rsid w:val="000B3331"/>
    <w:rsid w:val="000B352E"/>
    <w:rsid w:val="000B73CE"/>
    <w:rsid w:val="000B7521"/>
    <w:rsid w:val="000B7611"/>
    <w:rsid w:val="000C1A4E"/>
    <w:rsid w:val="000C1EE7"/>
    <w:rsid w:val="000C29CE"/>
    <w:rsid w:val="000C2FDA"/>
    <w:rsid w:val="000C3487"/>
    <w:rsid w:val="000C65C6"/>
    <w:rsid w:val="000C6CB1"/>
    <w:rsid w:val="000D680E"/>
    <w:rsid w:val="000E504A"/>
    <w:rsid w:val="000E6588"/>
    <w:rsid w:val="000E7368"/>
    <w:rsid w:val="001003DA"/>
    <w:rsid w:val="00103A6D"/>
    <w:rsid w:val="00105C47"/>
    <w:rsid w:val="00106F99"/>
    <w:rsid w:val="001078BD"/>
    <w:rsid w:val="00112148"/>
    <w:rsid w:val="001170BA"/>
    <w:rsid w:val="001212EA"/>
    <w:rsid w:val="00121AFA"/>
    <w:rsid w:val="00121F5B"/>
    <w:rsid w:val="00122543"/>
    <w:rsid w:val="0012363F"/>
    <w:rsid w:val="00126633"/>
    <w:rsid w:val="00131091"/>
    <w:rsid w:val="0013337E"/>
    <w:rsid w:val="00135D46"/>
    <w:rsid w:val="001401F4"/>
    <w:rsid w:val="0014148F"/>
    <w:rsid w:val="00141A3D"/>
    <w:rsid w:val="001436C0"/>
    <w:rsid w:val="00144EA4"/>
    <w:rsid w:val="00146267"/>
    <w:rsid w:val="00160142"/>
    <w:rsid w:val="00160767"/>
    <w:rsid w:val="00163432"/>
    <w:rsid w:val="0016440D"/>
    <w:rsid w:val="0016441A"/>
    <w:rsid w:val="00164EA5"/>
    <w:rsid w:val="00166A1B"/>
    <w:rsid w:val="0016779F"/>
    <w:rsid w:val="0016784B"/>
    <w:rsid w:val="001709FF"/>
    <w:rsid w:val="00172215"/>
    <w:rsid w:val="00175966"/>
    <w:rsid w:val="001779FD"/>
    <w:rsid w:val="00181590"/>
    <w:rsid w:val="001826A1"/>
    <w:rsid w:val="001847CD"/>
    <w:rsid w:val="00186A51"/>
    <w:rsid w:val="00191AA5"/>
    <w:rsid w:val="001945C0"/>
    <w:rsid w:val="00195609"/>
    <w:rsid w:val="0019623C"/>
    <w:rsid w:val="001A25CD"/>
    <w:rsid w:val="001A3A01"/>
    <w:rsid w:val="001A5775"/>
    <w:rsid w:val="001A64BA"/>
    <w:rsid w:val="001A79FB"/>
    <w:rsid w:val="001B30EC"/>
    <w:rsid w:val="001B5C24"/>
    <w:rsid w:val="001C0719"/>
    <w:rsid w:val="001C1C7B"/>
    <w:rsid w:val="001C1DA1"/>
    <w:rsid w:val="001C3AF7"/>
    <w:rsid w:val="001C5D69"/>
    <w:rsid w:val="001C68F0"/>
    <w:rsid w:val="001D1292"/>
    <w:rsid w:val="001D4840"/>
    <w:rsid w:val="001D5901"/>
    <w:rsid w:val="001D6167"/>
    <w:rsid w:val="001D738C"/>
    <w:rsid w:val="001D75E8"/>
    <w:rsid w:val="001E10A1"/>
    <w:rsid w:val="001E19CA"/>
    <w:rsid w:val="001E3201"/>
    <w:rsid w:val="001E3291"/>
    <w:rsid w:val="001E33D0"/>
    <w:rsid w:val="001E575A"/>
    <w:rsid w:val="001E5F24"/>
    <w:rsid w:val="001E6E01"/>
    <w:rsid w:val="001E70A2"/>
    <w:rsid w:val="001E7AA2"/>
    <w:rsid w:val="001F5C00"/>
    <w:rsid w:val="001F6ACD"/>
    <w:rsid w:val="00200670"/>
    <w:rsid w:val="00201FB6"/>
    <w:rsid w:val="00206569"/>
    <w:rsid w:val="00207D79"/>
    <w:rsid w:val="0021397D"/>
    <w:rsid w:val="00217108"/>
    <w:rsid w:val="00223F33"/>
    <w:rsid w:val="00224D2F"/>
    <w:rsid w:val="002250AD"/>
    <w:rsid w:val="0022583E"/>
    <w:rsid w:val="00226A63"/>
    <w:rsid w:val="00231152"/>
    <w:rsid w:val="002327A6"/>
    <w:rsid w:val="00233778"/>
    <w:rsid w:val="0023461D"/>
    <w:rsid w:val="002349DF"/>
    <w:rsid w:val="00235E49"/>
    <w:rsid w:val="002360DB"/>
    <w:rsid w:val="00237945"/>
    <w:rsid w:val="00242C93"/>
    <w:rsid w:val="00243D60"/>
    <w:rsid w:val="00245431"/>
    <w:rsid w:val="002471A3"/>
    <w:rsid w:val="002478CC"/>
    <w:rsid w:val="00247E84"/>
    <w:rsid w:val="0025295C"/>
    <w:rsid w:val="002535DC"/>
    <w:rsid w:val="00253D1A"/>
    <w:rsid w:val="00254C9D"/>
    <w:rsid w:val="00255024"/>
    <w:rsid w:val="00257FC5"/>
    <w:rsid w:val="00264429"/>
    <w:rsid w:val="0026609E"/>
    <w:rsid w:val="0027600C"/>
    <w:rsid w:val="00277776"/>
    <w:rsid w:val="00282066"/>
    <w:rsid w:val="00283A66"/>
    <w:rsid w:val="00287798"/>
    <w:rsid w:val="00290A98"/>
    <w:rsid w:val="00290CC4"/>
    <w:rsid w:val="0029296B"/>
    <w:rsid w:val="00292EED"/>
    <w:rsid w:val="00293D94"/>
    <w:rsid w:val="00293E61"/>
    <w:rsid w:val="002940CB"/>
    <w:rsid w:val="002A4646"/>
    <w:rsid w:val="002A5C8E"/>
    <w:rsid w:val="002A6647"/>
    <w:rsid w:val="002B05B4"/>
    <w:rsid w:val="002B082A"/>
    <w:rsid w:val="002B226E"/>
    <w:rsid w:val="002B25B3"/>
    <w:rsid w:val="002B26BC"/>
    <w:rsid w:val="002B28B3"/>
    <w:rsid w:val="002B5B7C"/>
    <w:rsid w:val="002B72BC"/>
    <w:rsid w:val="002C0121"/>
    <w:rsid w:val="002C0D65"/>
    <w:rsid w:val="002C0F27"/>
    <w:rsid w:val="002C1999"/>
    <w:rsid w:val="002C2394"/>
    <w:rsid w:val="002C249E"/>
    <w:rsid w:val="002C35B7"/>
    <w:rsid w:val="002C3BFE"/>
    <w:rsid w:val="002C3F35"/>
    <w:rsid w:val="002C42A6"/>
    <w:rsid w:val="002C5A62"/>
    <w:rsid w:val="002C68A6"/>
    <w:rsid w:val="002D0E77"/>
    <w:rsid w:val="002D1E50"/>
    <w:rsid w:val="002D20CF"/>
    <w:rsid w:val="002D32EF"/>
    <w:rsid w:val="002D4696"/>
    <w:rsid w:val="002D65F5"/>
    <w:rsid w:val="002D7AD1"/>
    <w:rsid w:val="002E14D1"/>
    <w:rsid w:val="002E1805"/>
    <w:rsid w:val="002E28E8"/>
    <w:rsid w:val="002E2D8D"/>
    <w:rsid w:val="002F095D"/>
    <w:rsid w:val="002F3261"/>
    <w:rsid w:val="002F3620"/>
    <w:rsid w:val="002F3A14"/>
    <w:rsid w:val="003004EE"/>
    <w:rsid w:val="00304B57"/>
    <w:rsid w:val="00307392"/>
    <w:rsid w:val="003106DD"/>
    <w:rsid w:val="00312A72"/>
    <w:rsid w:val="00312C43"/>
    <w:rsid w:val="00313C58"/>
    <w:rsid w:val="00314034"/>
    <w:rsid w:val="00316DB8"/>
    <w:rsid w:val="00320251"/>
    <w:rsid w:val="003203AB"/>
    <w:rsid w:val="00323891"/>
    <w:rsid w:val="003247C8"/>
    <w:rsid w:val="00324A61"/>
    <w:rsid w:val="003264E1"/>
    <w:rsid w:val="00327E90"/>
    <w:rsid w:val="00330E22"/>
    <w:rsid w:val="00333345"/>
    <w:rsid w:val="0033406C"/>
    <w:rsid w:val="00334D45"/>
    <w:rsid w:val="00336398"/>
    <w:rsid w:val="003405E9"/>
    <w:rsid w:val="003423B7"/>
    <w:rsid w:val="003448E3"/>
    <w:rsid w:val="00344EA6"/>
    <w:rsid w:val="003466B1"/>
    <w:rsid w:val="00347625"/>
    <w:rsid w:val="00351D2A"/>
    <w:rsid w:val="00351FD8"/>
    <w:rsid w:val="00353706"/>
    <w:rsid w:val="0036564E"/>
    <w:rsid w:val="00377A98"/>
    <w:rsid w:val="00380969"/>
    <w:rsid w:val="00381D1C"/>
    <w:rsid w:val="0038342D"/>
    <w:rsid w:val="003919C4"/>
    <w:rsid w:val="00393283"/>
    <w:rsid w:val="0039509F"/>
    <w:rsid w:val="003A43A4"/>
    <w:rsid w:val="003A5C31"/>
    <w:rsid w:val="003A6748"/>
    <w:rsid w:val="003B1079"/>
    <w:rsid w:val="003B25A3"/>
    <w:rsid w:val="003B30C1"/>
    <w:rsid w:val="003B5DB7"/>
    <w:rsid w:val="003C24CE"/>
    <w:rsid w:val="003C358D"/>
    <w:rsid w:val="003C5571"/>
    <w:rsid w:val="003C62EA"/>
    <w:rsid w:val="003D282F"/>
    <w:rsid w:val="003D38C9"/>
    <w:rsid w:val="003D7DE2"/>
    <w:rsid w:val="003E0276"/>
    <w:rsid w:val="003E1418"/>
    <w:rsid w:val="003E67F6"/>
    <w:rsid w:val="003F3850"/>
    <w:rsid w:val="003F42A2"/>
    <w:rsid w:val="003F57D3"/>
    <w:rsid w:val="003F58F4"/>
    <w:rsid w:val="003F5C51"/>
    <w:rsid w:val="003F7070"/>
    <w:rsid w:val="003F731F"/>
    <w:rsid w:val="003F765E"/>
    <w:rsid w:val="00400911"/>
    <w:rsid w:val="00402D4F"/>
    <w:rsid w:val="00406A27"/>
    <w:rsid w:val="00411FBC"/>
    <w:rsid w:val="0041404C"/>
    <w:rsid w:val="00415321"/>
    <w:rsid w:val="00417E8D"/>
    <w:rsid w:val="004218C2"/>
    <w:rsid w:val="004232ED"/>
    <w:rsid w:val="0042411F"/>
    <w:rsid w:val="004262B4"/>
    <w:rsid w:val="0043498B"/>
    <w:rsid w:val="004366ED"/>
    <w:rsid w:val="004368AB"/>
    <w:rsid w:val="00447984"/>
    <w:rsid w:val="00454CDF"/>
    <w:rsid w:val="00455998"/>
    <w:rsid w:val="004573FE"/>
    <w:rsid w:val="00457BEB"/>
    <w:rsid w:val="0046024F"/>
    <w:rsid w:val="0046080A"/>
    <w:rsid w:val="00461668"/>
    <w:rsid w:val="00464D96"/>
    <w:rsid w:val="00465080"/>
    <w:rsid w:val="004652E2"/>
    <w:rsid w:val="00466434"/>
    <w:rsid w:val="00466EE5"/>
    <w:rsid w:val="00467827"/>
    <w:rsid w:val="0046788A"/>
    <w:rsid w:val="004707B2"/>
    <w:rsid w:val="004731D4"/>
    <w:rsid w:val="00474EC8"/>
    <w:rsid w:val="00477A79"/>
    <w:rsid w:val="00480757"/>
    <w:rsid w:val="00482444"/>
    <w:rsid w:val="00486968"/>
    <w:rsid w:val="00486C80"/>
    <w:rsid w:val="00490DD1"/>
    <w:rsid w:val="0049112B"/>
    <w:rsid w:val="0049333A"/>
    <w:rsid w:val="00495B1C"/>
    <w:rsid w:val="004A059C"/>
    <w:rsid w:val="004A07A0"/>
    <w:rsid w:val="004A4284"/>
    <w:rsid w:val="004A45E8"/>
    <w:rsid w:val="004A7CD1"/>
    <w:rsid w:val="004A7D41"/>
    <w:rsid w:val="004B098A"/>
    <w:rsid w:val="004B7CCA"/>
    <w:rsid w:val="004C4891"/>
    <w:rsid w:val="004C4991"/>
    <w:rsid w:val="004C5A7F"/>
    <w:rsid w:val="004C623B"/>
    <w:rsid w:val="004D1BFA"/>
    <w:rsid w:val="004D4649"/>
    <w:rsid w:val="004D4726"/>
    <w:rsid w:val="004D49C5"/>
    <w:rsid w:val="004D73B2"/>
    <w:rsid w:val="004D74ED"/>
    <w:rsid w:val="004E0B71"/>
    <w:rsid w:val="004E1FC7"/>
    <w:rsid w:val="004E27B7"/>
    <w:rsid w:val="004E2BA2"/>
    <w:rsid w:val="004E3928"/>
    <w:rsid w:val="004E4959"/>
    <w:rsid w:val="004E4DBE"/>
    <w:rsid w:val="004E5348"/>
    <w:rsid w:val="004E627E"/>
    <w:rsid w:val="004F00AA"/>
    <w:rsid w:val="00501037"/>
    <w:rsid w:val="0050147D"/>
    <w:rsid w:val="005049F3"/>
    <w:rsid w:val="0050537F"/>
    <w:rsid w:val="00507581"/>
    <w:rsid w:val="00513E60"/>
    <w:rsid w:val="00514BCA"/>
    <w:rsid w:val="00515D84"/>
    <w:rsid w:val="00520BF6"/>
    <w:rsid w:val="00522C00"/>
    <w:rsid w:val="00525AA4"/>
    <w:rsid w:val="00526739"/>
    <w:rsid w:val="005306A3"/>
    <w:rsid w:val="00531F69"/>
    <w:rsid w:val="005333E1"/>
    <w:rsid w:val="005342FD"/>
    <w:rsid w:val="00534E81"/>
    <w:rsid w:val="005453CE"/>
    <w:rsid w:val="00545B9F"/>
    <w:rsid w:val="00545D8A"/>
    <w:rsid w:val="005478EA"/>
    <w:rsid w:val="00547D73"/>
    <w:rsid w:val="00547F7B"/>
    <w:rsid w:val="00561A16"/>
    <w:rsid w:val="00564239"/>
    <w:rsid w:val="005656E9"/>
    <w:rsid w:val="005662A3"/>
    <w:rsid w:val="00567014"/>
    <w:rsid w:val="0056759E"/>
    <w:rsid w:val="00567666"/>
    <w:rsid w:val="0057381B"/>
    <w:rsid w:val="00573BA8"/>
    <w:rsid w:val="005746BF"/>
    <w:rsid w:val="00575061"/>
    <w:rsid w:val="00575BFC"/>
    <w:rsid w:val="00577B35"/>
    <w:rsid w:val="00577D2F"/>
    <w:rsid w:val="00581808"/>
    <w:rsid w:val="00582B49"/>
    <w:rsid w:val="00584A7E"/>
    <w:rsid w:val="005854E5"/>
    <w:rsid w:val="00586569"/>
    <w:rsid w:val="00587B97"/>
    <w:rsid w:val="00593073"/>
    <w:rsid w:val="00593A36"/>
    <w:rsid w:val="005A15AE"/>
    <w:rsid w:val="005A1969"/>
    <w:rsid w:val="005A1CA3"/>
    <w:rsid w:val="005A1DC9"/>
    <w:rsid w:val="005A34E8"/>
    <w:rsid w:val="005A5900"/>
    <w:rsid w:val="005A61E4"/>
    <w:rsid w:val="005A6F56"/>
    <w:rsid w:val="005A7437"/>
    <w:rsid w:val="005B0C7C"/>
    <w:rsid w:val="005B0D84"/>
    <w:rsid w:val="005B136D"/>
    <w:rsid w:val="005B1A0E"/>
    <w:rsid w:val="005B3208"/>
    <w:rsid w:val="005B59D0"/>
    <w:rsid w:val="005B61FE"/>
    <w:rsid w:val="005B6AEB"/>
    <w:rsid w:val="005B732E"/>
    <w:rsid w:val="005C0694"/>
    <w:rsid w:val="005C2DDD"/>
    <w:rsid w:val="005C68ED"/>
    <w:rsid w:val="005D00A0"/>
    <w:rsid w:val="005D05B1"/>
    <w:rsid w:val="005D0855"/>
    <w:rsid w:val="005D2AE1"/>
    <w:rsid w:val="005D33CD"/>
    <w:rsid w:val="005D41EC"/>
    <w:rsid w:val="005D6F0B"/>
    <w:rsid w:val="005E019E"/>
    <w:rsid w:val="005E0CFF"/>
    <w:rsid w:val="005E1029"/>
    <w:rsid w:val="005E1901"/>
    <w:rsid w:val="005E37C1"/>
    <w:rsid w:val="005E5E72"/>
    <w:rsid w:val="005F17DE"/>
    <w:rsid w:val="005F5C1E"/>
    <w:rsid w:val="005F654A"/>
    <w:rsid w:val="0060058F"/>
    <w:rsid w:val="006034BA"/>
    <w:rsid w:val="006039A6"/>
    <w:rsid w:val="00603C60"/>
    <w:rsid w:val="00610167"/>
    <w:rsid w:val="00611D0D"/>
    <w:rsid w:val="0061363D"/>
    <w:rsid w:val="0061761E"/>
    <w:rsid w:val="00617D05"/>
    <w:rsid w:val="00617D5B"/>
    <w:rsid w:val="0062023D"/>
    <w:rsid w:val="00620934"/>
    <w:rsid w:val="00621A86"/>
    <w:rsid w:val="00624C69"/>
    <w:rsid w:val="00625C9E"/>
    <w:rsid w:val="006310FB"/>
    <w:rsid w:val="006320A5"/>
    <w:rsid w:val="006339B6"/>
    <w:rsid w:val="00634E9C"/>
    <w:rsid w:val="006352D8"/>
    <w:rsid w:val="006358BA"/>
    <w:rsid w:val="006371CC"/>
    <w:rsid w:val="0064017B"/>
    <w:rsid w:val="006456BB"/>
    <w:rsid w:val="00646F22"/>
    <w:rsid w:val="006473CB"/>
    <w:rsid w:val="00656966"/>
    <w:rsid w:val="00657B47"/>
    <w:rsid w:val="00663EFB"/>
    <w:rsid w:val="00664464"/>
    <w:rsid w:val="006644D5"/>
    <w:rsid w:val="0066502C"/>
    <w:rsid w:val="0066605A"/>
    <w:rsid w:val="0066697D"/>
    <w:rsid w:val="00670153"/>
    <w:rsid w:val="006724EC"/>
    <w:rsid w:val="0067250A"/>
    <w:rsid w:val="00672962"/>
    <w:rsid w:val="006751B8"/>
    <w:rsid w:val="00676B81"/>
    <w:rsid w:val="00676D3B"/>
    <w:rsid w:val="00680806"/>
    <w:rsid w:val="006849E8"/>
    <w:rsid w:val="006901A2"/>
    <w:rsid w:val="006931A3"/>
    <w:rsid w:val="00693681"/>
    <w:rsid w:val="00694613"/>
    <w:rsid w:val="0069560B"/>
    <w:rsid w:val="006A00A0"/>
    <w:rsid w:val="006A0112"/>
    <w:rsid w:val="006A0FD5"/>
    <w:rsid w:val="006A46C3"/>
    <w:rsid w:val="006B1C31"/>
    <w:rsid w:val="006B2111"/>
    <w:rsid w:val="006B233B"/>
    <w:rsid w:val="006B46D9"/>
    <w:rsid w:val="006B4AAF"/>
    <w:rsid w:val="006B5401"/>
    <w:rsid w:val="006C2192"/>
    <w:rsid w:val="006C5B83"/>
    <w:rsid w:val="006C641B"/>
    <w:rsid w:val="006D035F"/>
    <w:rsid w:val="006D22FB"/>
    <w:rsid w:val="006D3128"/>
    <w:rsid w:val="006D3539"/>
    <w:rsid w:val="006D4593"/>
    <w:rsid w:val="006E0290"/>
    <w:rsid w:val="006F114D"/>
    <w:rsid w:val="006F6CF0"/>
    <w:rsid w:val="00700DA6"/>
    <w:rsid w:val="0070205F"/>
    <w:rsid w:val="00702D2C"/>
    <w:rsid w:val="00702D8D"/>
    <w:rsid w:val="00707393"/>
    <w:rsid w:val="00707F9E"/>
    <w:rsid w:val="00711682"/>
    <w:rsid w:val="00715E2D"/>
    <w:rsid w:val="0071605C"/>
    <w:rsid w:val="00716E0C"/>
    <w:rsid w:val="00720013"/>
    <w:rsid w:val="00722AC6"/>
    <w:rsid w:val="00724CD2"/>
    <w:rsid w:val="0072615A"/>
    <w:rsid w:val="00731458"/>
    <w:rsid w:val="00731D90"/>
    <w:rsid w:val="007367F3"/>
    <w:rsid w:val="007377B7"/>
    <w:rsid w:val="00743E98"/>
    <w:rsid w:val="00746B04"/>
    <w:rsid w:val="00746BDB"/>
    <w:rsid w:val="00746E46"/>
    <w:rsid w:val="00753B36"/>
    <w:rsid w:val="00753C53"/>
    <w:rsid w:val="0075628F"/>
    <w:rsid w:val="00756411"/>
    <w:rsid w:val="00762904"/>
    <w:rsid w:val="00763EEA"/>
    <w:rsid w:val="00764017"/>
    <w:rsid w:val="00770AAE"/>
    <w:rsid w:val="0077289F"/>
    <w:rsid w:val="00777367"/>
    <w:rsid w:val="0078061A"/>
    <w:rsid w:val="00781DD0"/>
    <w:rsid w:val="007824FA"/>
    <w:rsid w:val="00782904"/>
    <w:rsid w:val="007866D2"/>
    <w:rsid w:val="007867DB"/>
    <w:rsid w:val="00790247"/>
    <w:rsid w:val="007917BC"/>
    <w:rsid w:val="00792B7D"/>
    <w:rsid w:val="00795DCF"/>
    <w:rsid w:val="007A3DDE"/>
    <w:rsid w:val="007A6000"/>
    <w:rsid w:val="007B11FC"/>
    <w:rsid w:val="007B2651"/>
    <w:rsid w:val="007B31BF"/>
    <w:rsid w:val="007B34F7"/>
    <w:rsid w:val="007B542C"/>
    <w:rsid w:val="007C01B4"/>
    <w:rsid w:val="007C13EE"/>
    <w:rsid w:val="007C1975"/>
    <w:rsid w:val="007C25DF"/>
    <w:rsid w:val="007C2BCC"/>
    <w:rsid w:val="007C4904"/>
    <w:rsid w:val="007C74B1"/>
    <w:rsid w:val="007D2873"/>
    <w:rsid w:val="007D4910"/>
    <w:rsid w:val="007D5658"/>
    <w:rsid w:val="007D6DBF"/>
    <w:rsid w:val="007D7B25"/>
    <w:rsid w:val="007D7CE2"/>
    <w:rsid w:val="007E0A7F"/>
    <w:rsid w:val="007E2D00"/>
    <w:rsid w:val="007E3E83"/>
    <w:rsid w:val="007E42F2"/>
    <w:rsid w:val="007E5BD9"/>
    <w:rsid w:val="007E70BC"/>
    <w:rsid w:val="007E713D"/>
    <w:rsid w:val="007E77E7"/>
    <w:rsid w:val="007F06DA"/>
    <w:rsid w:val="007F0BF0"/>
    <w:rsid w:val="007F2691"/>
    <w:rsid w:val="007F38A5"/>
    <w:rsid w:val="007F3FC3"/>
    <w:rsid w:val="007F4793"/>
    <w:rsid w:val="007F5D1D"/>
    <w:rsid w:val="007F720A"/>
    <w:rsid w:val="007F73A2"/>
    <w:rsid w:val="00804B94"/>
    <w:rsid w:val="00810F20"/>
    <w:rsid w:val="00813AC6"/>
    <w:rsid w:val="008167DD"/>
    <w:rsid w:val="0081767B"/>
    <w:rsid w:val="00820EDF"/>
    <w:rsid w:val="008218C0"/>
    <w:rsid w:val="0082633E"/>
    <w:rsid w:val="008270CB"/>
    <w:rsid w:val="0083092E"/>
    <w:rsid w:val="008314A7"/>
    <w:rsid w:val="008328A8"/>
    <w:rsid w:val="00833593"/>
    <w:rsid w:val="00833734"/>
    <w:rsid w:val="008347DE"/>
    <w:rsid w:val="00836031"/>
    <w:rsid w:val="008412FC"/>
    <w:rsid w:val="00842641"/>
    <w:rsid w:val="00842C4E"/>
    <w:rsid w:val="0084412D"/>
    <w:rsid w:val="0084554C"/>
    <w:rsid w:val="008472A3"/>
    <w:rsid w:val="008508C9"/>
    <w:rsid w:val="00851947"/>
    <w:rsid w:val="008528B4"/>
    <w:rsid w:val="008557E1"/>
    <w:rsid w:val="00860881"/>
    <w:rsid w:val="00861001"/>
    <w:rsid w:val="00864789"/>
    <w:rsid w:val="00866B7D"/>
    <w:rsid w:val="00867605"/>
    <w:rsid w:val="00871296"/>
    <w:rsid w:val="00873C23"/>
    <w:rsid w:val="00875130"/>
    <w:rsid w:val="008815A3"/>
    <w:rsid w:val="00883DB4"/>
    <w:rsid w:val="0088441B"/>
    <w:rsid w:val="00885BF4"/>
    <w:rsid w:val="008861FE"/>
    <w:rsid w:val="008872AB"/>
    <w:rsid w:val="00887887"/>
    <w:rsid w:val="00892137"/>
    <w:rsid w:val="00896346"/>
    <w:rsid w:val="008972C2"/>
    <w:rsid w:val="008A2AC5"/>
    <w:rsid w:val="008A2E7A"/>
    <w:rsid w:val="008A6431"/>
    <w:rsid w:val="008A66BF"/>
    <w:rsid w:val="008B120B"/>
    <w:rsid w:val="008B13BB"/>
    <w:rsid w:val="008B253A"/>
    <w:rsid w:val="008B2C23"/>
    <w:rsid w:val="008B5AD1"/>
    <w:rsid w:val="008B6626"/>
    <w:rsid w:val="008B67C5"/>
    <w:rsid w:val="008B72CE"/>
    <w:rsid w:val="008B778A"/>
    <w:rsid w:val="008C0DF5"/>
    <w:rsid w:val="008C647F"/>
    <w:rsid w:val="008D4442"/>
    <w:rsid w:val="008E1F25"/>
    <w:rsid w:val="008E3828"/>
    <w:rsid w:val="008F1671"/>
    <w:rsid w:val="008F1A82"/>
    <w:rsid w:val="008F340F"/>
    <w:rsid w:val="008F3ADC"/>
    <w:rsid w:val="008F44FB"/>
    <w:rsid w:val="008F4914"/>
    <w:rsid w:val="008F59B4"/>
    <w:rsid w:val="008F6E25"/>
    <w:rsid w:val="008F6FF6"/>
    <w:rsid w:val="00900DF1"/>
    <w:rsid w:val="00901DB6"/>
    <w:rsid w:val="00915BB3"/>
    <w:rsid w:val="00915E72"/>
    <w:rsid w:val="00916526"/>
    <w:rsid w:val="00922000"/>
    <w:rsid w:val="0092278D"/>
    <w:rsid w:val="009237C4"/>
    <w:rsid w:val="009238DE"/>
    <w:rsid w:val="00923B39"/>
    <w:rsid w:val="00934A73"/>
    <w:rsid w:val="00934B77"/>
    <w:rsid w:val="00935454"/>
    <w:rsid w:val="00935A04"/>
    <w:rsid w:val="00936EB7"/>
    <w:rsid w:val="00942F17"/>
    <w:rsid w:val="00946772"/>
    <w:rsid w:val="00952AC8"/>
    <w:rsid w:val="009537D8"/>
    <w:rsid w:val="0095590B"/>
    <w:rsid w:val="0095665A"/>
    <w:rsid w:val="00957AEF"/>
    <w:rsid w:val="00965508"/>
    <w:rsid w:val="009703A5"/>
    <w:rsid w:val="00972708"/>
    <w:rsid w:val="00973835"/>
    <w:rsid w:val="00975016"/>
    <w:rsid w:val="00976866"/>
    <w:rsid w:val="0098052E"/>
    <w:rsid w:val="009810FF"/>
    <w:rsid w:val="00981947"/>
    <w:rsid w:val="00981E40"/>
    <w:rsid w:val="009861B5"/>
    <w:rsid w:val="00986300"/>
    <w:rsid w:val="00986BE5"/>
    <w:rsid w:val="00990ED6"/>
    <w:rsid w:val="00996A42"/>
    <w:rsid w:val="009A0C50"/>
    <w:rsid w:val="009A2610"/>
    <w:rsid w:val="009A441A"/>
    <w:rsid w:val="009B1C10"/>
    <w:rsid w:val="009B2BD5"/>
    <w:rsid w:val="009B6A5E"/>
    <w:rsid w:val="009C2BC0"/>
    <w:rsid w:val="009C4167"/>
    <w:rsid w:val="009C4DD1"/>
    <w:rsid w:val="009C6912"/>
    <w:rsid w:val="009D12CB"/>
    <w:rsid w:val="009D3159"/>
    <w:rsid w:val="009D7599"/>
    <w:rsid w:val="009E1155"/>
    <w:rsid w:val="009E13F6"/>
    <w:rsid w:val="009E16FF"/>
    <w:rsid w:val="009E296B"/>
    <w:rsid w:val="009E4434"/>
    <w:rsid w:val="009F4CA2"/>
    <w:rsid w:val="009F565D"/>
    <w:rsid w:val="009F7D96"/>
    <w:rsid w:val="00A0758A"/>
    <w:rsid w:val="00A10024"/>
    <w:rsid w:val="00A11CE9"/>
    <w:rsid w:val="00A125C1"/>
    <w:rsid w:val="00A136E2"/>
    <w:rsid w:val="00A14902"/>
    <w:rsid w:val="00A167A8"/>
    <w:rsid w:val="00A17267"/>
    <w:rsid w:val="00A2129F"/>
    <w:rsid w:val="00A23A15"/>
    <w:rsid w:val="00A27E89"/>
    <w:rsid w:val="00A31ADD"/>
    <w:rsid w:val="00A33DD5"/>
    <w:rsid w:val="00A341CD"/>
    <w:rsid w:val="00A35E78"/>
    <w:rsid w:val="00A360C8"/>
    <w:rsid w:val="00A372E5"/>
    <w:rsid w:val="00A374AD"/>
    <w:rsid w:val="00A4216A"/>
    <w:rsid w:val="00A443BD"/>
    <w:rsid w:val="00A47715"/>
    <w:rsid w:val="00A566BC"/>
    <w:rsid w:val="00A56FE1"/>
    <w:rsid w:val="00A60B90"/>
    <w:rsid w:val="00A62D4C"/>
    <w:rsid w:val="00A64E2F"/>
    <w:rsid w:val="00A65767"/>
    <w:rsid w:val="00A66690"/>
    <w:rsid w:val="00A73262"/>
    <w:rsid w:val="00A74942"/>
    <w:rsid w:val="00A75186"/>
    <w:rsid w:val="00A75600"/>
    <w:rsid w:val="00A75737"/>
    <w:rsid w:val="00A80B55"/>
    <w:rsid w:val="00A83A6F"/>
    <w:rsid w:val="00A858A8"/>
    <w:rsid w:val="00A8647A"/>
    <w:rsid w:val="00A86611"/>
    <w:rsid w:val="00A87920"/>
    <w:rsid w:val="00A87D49"/>
    <w:rsid w:val="00A91662"/>
    <w:rsid w:val="00A9175A"/>
    <w:rsid w:val="00A92344"/>
    <w:rsid w:val="00A9238C"/>
    <w:rsid w:val="00A95CD9"/>
    <w:rsid w:val="00A978AB"/>
    <w:rsid w:val="00AA2CE1"/>
    <w:rsid w:val="00AA36AB"/>
    <w:rsid w:val="00AA6499"/>
    <w:rsid w:val="00AB1C82"/>
    <w:rsid w:val="00AB1D9B"/>
    <w:rsid w:val="00AB20AB"/>
    <w:rsid w:val="00AB2529"/>
    <w:rsid w:val="00AB26E8"/>
    <w:rsid w:val="00AC2DEC"/>
    <w:rsid w:val="00AC30E9"/>
    <w:rsid w:val="00AC76F3"/>
    <w:rsid w:val="00AC7D36"/>
    <w:rsid w:val="00AD0C47"/>
    <w:rsid w:val="00AD6931"/>
    <w:rsid w:val="00AD70EC"/>
    <w:rsid w:val="00AE58A2"/>
    <w:rsid w:val="00AE71C7"/>
    <w:rsid w:val="00AF0EE3"/>
    <w:rsid w:val="00AF1366"/>
    <w:rsid w:val="00AF3C9D"/>
    <w:rsid w:val="00AF76BD"/>
    <w:rsid w:val="00B00AEC"/>
    <w:rsid w:val="00B03B12"/>
    <w:rsid w:val="00B03C7E"/>
    <w:rsid w:val="00B04D8C"/>
    <w:rsid w:val="00B05C87"/>
    <w:rsid w:val="00B10493"/>
    <w:rsid w:val="00B118CA"/>
    <w:rsid w:val="00B122DC"/>
    <w:rsid w:val="00B12461"/>
    <w:rsid w:val="00B13323"/>
    <w:rsid w:val="00B14457"/>
    <w:rsid w:val="00B1526B"/>
    <w:rsid w:val="00B16705"/>
    <w:rsid w:val="00B17D3F"/>
    <w:rsid w:val="00B208C7"/>
    <w:rsid w:val="00B213FF"/>
    <w:rsid w:val="00B253B4"/>
    <w:rsid w:val="00B31A16"/>
    <w:rsid w:val="00B32580"/>
    <w:rsid w:val="00B342EC"/>
    <w:rsid w:val="00B34492"/>
    <w:rsid w:val="00B35DF8"/>
    <w:rsid w:val="00B35EE8"/>
    <w:rsid w:val="00B40F77"/>
    <w:rsid w:val="00B41D8E"/>
    <w:rsid w:val="00B510E7"/>
    <w:rsid w:val="00B51159"/>
    <w:rsid w:val="00B51CF4"/>
    <w:rsid w:val="00B53F72"/>
    <w:rsid w:val="00B54B85"/>
    <w:rsid w:val="00B563E7"/>
    <w:rsid w:val="00B57785"/>
    <w:rsid w:val="00B60103"/>
    <w:rsid w:val="00B610BD"/>
    <w:rsid w:val="00B63BDB"/>
    <w:rsid w:val="00B7102B"/>
    <w:rsid w:val="00B74426"/>
    <w:rsid w:val="00B757BA"/>
    <w:rsid w:val="00B806C1"/>
    <w:rsid w:val="00B809AF"/>
    <w:rsid w:val="00B8449C"/>
    <w:rsid w:val="00B8503F"/>
    <w:rsid w:val="00B929B8"/>
    <w:rsid w:val="00B94648"/>
    <w:rsid w:val="00B95116"/>
    <w:rsid w:val="00B955BE"/>
    <w:rsid w:val="00B969D8"/>
    <w:rsid w:val="00B96C97"/>
    <w:rsid w:val="00B975E6"/>
    <w:rsid w:val="00BA01C0"/>
    <w:rsid w:val="00BB35A7"/>
    <w:rsid w:val="00BB4648"/>
    <w:rsid w:val="00BB4949"/>
    <w:rsid w:val="00BB4A23"/>
    <w:rsid w:val="00BB5A31"/>
    <w:rsid w:val="00BB5D14"/>
    <w:rsid w:val="00BC37E3"/>
    <w:rsid w:val="00BC3DF2"/>
    <w:rsid w:val="00BC6025"/>
    <w:rsid w:val="00BD4E0D"/>
    <w:rsid w:val="00BD749A"/>
    <w:rsid w:val="00BE3031"/>
    <w:rsid w:val="00BE4319"/>
    <w:rsid w:val="00BE454D"/>
    <w:rsid w:val="00BE5469"/>
    <w:rsid w:val="00BE54A4"/>
    <w:rsid w:val="00BE5EAF"/>
    <w:rsid w:val="00BF08DC"/>
    <w:rsid w:val="00BF1D92"/>
    <w:rsid w:val="00BF3861"/>
    <w:rsid w:val="00BF38B4"/>
    <w:rsid w:val="00BF41AF"/>
    <w:rsid w:val="00BF454A"/>
    <w:rsid w:val="00BF753C"/>
    <w:rsid w:val="00C01198"/>
    <w:rsid w:val="00C0295D"/>
    <w:rsid w:val="00C0369C"/>
    <w:rsid w:val="00C10C72"/>
    <w:rsid w:val="00C10D5B"/>
    <w:rsid w:val="00C13933"/>
    <w:rsid w:val="00C16FDF"/>
    <w:rsid w:val="00C26212"/>
    <w:rsid w:val="00C263F8"/>
    <w:rsid w:val="00C27467"/>
    <w:rsid w:val="00C31869"/>
    <w:rsid w:val="00C32DAD"/>
    <w:rsid w:val="00C35113"/>
    <w:rsid w:val="00C3544B"/>
    <w:rsid w:val="00C421E0"/>
    <w:rsid w:val="00C445B7"/>
    <w:rsid w:val="00C45EE1"/>
    <w:rsid w:val="00C47284"/>
    <w:rsid w:val="00C478CA"/>
    <w:rsid w:val="00C50D36"/>
    <w:rsid w:val="00C5463B"/>
    <w:rsid w:val="00C54A8B"/>
    <w:rsid w:val="00C573BA"/>
    <w:rsid w:val="00C62FBD"/>
    <w:rsid w:val="00C642FC"/>
    <w:rsid w:val="00C648B5"/>
    <w:rsid w:val="00C7290D"/>
    <w:rsid w:val="00C74E33"/>
    <w:rsid w:val="00C77099"/>
    <w:rsid w:val="00C77562"/>
    <w:rsid w:val="00C77C90"/>
    <w:rsid w:val="00C77FC7"/>
    <w:rsid w:val="00C87970"/>
    <w:rsid w:val="00C922D0"/>
    <w:rsid w:val="00C9532F"/>
    <w:rsid w:val="00C95CBD"/>
    <w:rsid w:val="00C974B5"/>
    <w:rsid w:val="00CA1A44"/>
    <w:rsid w:val="00CA21B1"/>
    <w:rsid w:val="00CA2661"/>
    <w:rsid w:val="00CA6E29"/>
    <w:rsid w:val="00CB0C37"/>
    <w:rsid w:val="00CB0F10"/>
    <w:rsid w:val="00CC094C"/>
    <w:rsid w:val="00CC3761"/>
    <w:rsid w:val="00CC5749"/>
    <w:rsid w:val="00CC5C5F"/>
    <w:rsid w:val="00CD0306"/>
    <w:rsid w:val="00CD2F47"/>
    <w:rsid w:val="00CD6048"/>
    <w:rsid w:val="00CE2C30"/>
    <w:rsid w:val="00CE3877"/>
    <w:rsid w:val="00CE4B6F"/>
    <w:rsid w:val="00CE56F1"/>
    <w:rsid w:val="00CF20E2"/>
    <w:rsid w:val="00CF2880"/>
    <w:rsid w:val="00CF5736"/>
    <w:rsid w:val="00D02597"/>
    <w:rsid w:val="00D10232"/>
    <w:rsid w:val="00D124CD"/>
    <w:rsid w:val="00D13308"/>
    <w:rsid w:val="00D145B0"/>
    <w:rsid w:val="00D156F4"/>
    <w:rsid w:val="00D15A82"/>
    <w:rsid w:val="00D269B3"/>
    <w:rsid w:val="00D26CB1"/>
    <w:rsid w:val="00D30635"/>
    <w:rsid w:val="00D31EE6"/>
    <w:rsid w:val="00D32629"/>
    <w:rsid w:val="00D338AD"/>
    <w:rsid w:val="00D35399"/>
    <w:rsid w:val="00D3647F"/>
    <w:rsid w:val="00D41671"/>
    <w:rsid w:val="00D427FB"/>
    <w:rsid w:val="00D442C6"/>
    <w:rsid w:val="00D44EE0"/>
    <w:rsid w:val="00D46EA3"/>
    <w:rsid w:val="00D47288"/>
    <w:rsid w:val="00D50120"/>
    <w:rsid w:val="00D50E03"/>
    <w:rsid w:val="00D544FF"/>
    <w:rsid w:val="00D55712"/>
    <w:rsid w:val="00D57F31"/>
    <w:rsid w:val="00D600A5"/>
    <w:rsid w:val="00D617E3"/>
    <w:rsid w:val="00D61AEB"/>
    <w:rsid w:val="00D647BA"/>
    <w:rsid w:val="00D64C5F"/>
    <w:rsid w:val="00D71D32"/>
    <w:rsid w:val="00D74175"/>
    <w:rsid w:val="00D752B0"/>
    <w:rsid w:val="00D7547D"/>
    <w:rsid w:val="00D75DC0"/>
    <w:rsid w:val="00D76461"/>
    <w:rsid w:val="00D8016C"/>
    <w:rsid w:val="00D823B6"/>
    <w:rsid w:val="00D823D4"/>
    <w:rsid w:val="00D857C6"/>
    <w:rsid w:val="00D85B63"/>
    <w:rsid w:val="00D90BCD"/>
    <w:rsid w:val="00D936CC"/>
    <w:rsid w:val="00D93D9F"/>
    <w:rsid w:val="00D94E9B"/>
    <w:rsid w:val="00D9602E"/>
    <w:rsid w:val="00DA0DD6"/>
    <w:rsid w:val="00DA2BE6"/>
    <w:rsid w:val="00DA4882"/>
    <w:rsid w:val="00DA719B"/>
    <w:rsid w:val="00DB1D30"/>
    <w:rsid w:val="00DB1F08"/>
    <w:rsid w:val="00DB46AB"/>
    <w:rsid w:val="00DB4D71"/>
    <w:rsid w:val="00DB4FFF"/>
    <w:rsid w:val="00DC0F18"/>
    <w:rsid w:val="00DC326D"/>
    <w:rsid w:val="00DC6E55"/>
    <w:rsid w:val="00DD0519"/>
    <w:rsid w:val="00DD0D14"/>
    <w:rsid w:val="00DD0F35"/>
    <w:rsid w:val="00DD1AAF"/>
    <w:rsid w:val="00DD260D"/>
    <w:rsid w:val="00DD511F"/>
    <w:rsid w:val="00DD5EAC"/>
    <w:rsid w:val="00DD7CFB"/>
    <w:rsid w:val="00DE0815"/>
    <w:rsid w:val="00DE1B19"/>
    <w:rsid w:val="00DF04CE"/>
    <w:rsid w:val="00DF0EEB"/>
    <w:rsid w:val="00DF0F6E"/>
    <w:rsid w:val="00DF18DD"/>
    <w:rsid w:val="00DF1B98"/>
    <w:rsid w:val="00DF2C5C"/>
    <w:rsid w:val="00DF327F"/>
    <w:rsid w:val="00DF3402"/>
    <w:rsid w:val="00DF596E"/>
    <w:rsid w:val="00DF6F8B"/>
    <w:rsid w:val="00E01432"/>
    <w:rsid w:val="00E01905"/>
    <w:rsid w:val="00E0247E"/>
    <w:rsid w:val="00E030E5"/>
    <w:rsid w:val="00E03BD1"/>
    <w:rsid w:val="00E04516"/>
    <w:rsid w:val="00E10433"/>
    <w:rsid w:val="00E1063B"/>
    <w:rsid w:val="00E10BB6"/>
    <w:rsid w:val="00E10F16"/>
    <w:rsid w:val="00E127F7"/>
    <w:rsid w:val="00E12CA3"/>
    <w:rsid w:val="00E138E1"/>
    <w:rsid w:val="00E15EE9"/>
    <w:rsid w:val="00E168A5"/>
    <w:rsid w:val="00E16B6C"/>
    <w:rsid w:val="00E17885"/>
    <w:rsid w:val="00E17ABC"/>
    <w:rsid w:val="00E22387"/>
    <w:rsid w:val="00E22597"/>
    <w:rsid w:val="00E25921"/>
    <w:rsid w:val="00E300D6"/>
    <w:rsid w:val="00E30D9C"/>
    <w:rsid w:val="00E3106F"/>
    <w:rsid w:val="00E326BB"/>
    <w:rsid w:val="00E3368A"/>
    <w:rsid w:val="00E344F2"/>
    <w:rsid w:val="00E36BD1"/>
    <w:rsid w:val="00E3792A"/>
    <w:rsid w:val="00E418E4"/>
    <w:rsid w:val="00E42271"/>
    <w:rsid w:val="00E43B48"/>
    <w:rsid w:val="00E43ED3"/>
    <w:rsid w:val="00E52407"/>
    <w:rsid w:val="00E52F24"/>
    <w:rsid w:val="00E572B2"/>
    <w:rsid w:val="00E62515"/>
    <w:rsid w:val="00E67F2A"/>
    <w:rsid w:val="00E70F6A"/>
    <w:rsid w:val="00E72A89"/>
    <w:rsid w:val="00E73080"/>
    <w:rsid w:val="00E77712"/>
    <w:rsid w:val="00E8388C"/>
    <w:rsid w:val="00E8476A"/>
    <w:rsid w:val="00E86872"/>
    <w:rsid w:val="00E90F33"/>
    <w:rsid w:val="00E92C71"/>
    <w:rsid w:val="00EB00EA"/>
    <w:rsid w:val="00EB23D8"/>
    <w:rsid w:val="00EB4996"/>
    <w:rsid w:val="00EB5245"/>
    <w:rsid w:val="00EB792E"/>
    <w:rsid w:val="00EC17D0"/>
    <w:rsid w:val="00ED0C21"/>
    <w:rsid w:val="00ED0E05"/>
    <w:rsid w:val="00ED1A2D"/>
    <w:rsid w:val="00ED474D"/>
    <w:rsid w:val="00ED5FE2"/>
    <w:rsid w:val="00EE146E"/>
    <w:rsid w:val="00EF53AD"/>
    <w:rsid w:val="00EF7F8B"/>
    <w:rsid w:val="00F00506"/>
    <w:rsid w:val="00F023E5"/>
    <w:rsid w:val="00F03F93"/>
    <w:rsid w:val="00F05541"/>
    <w:rsid w:val="00F06166"/>
    <w:rsid w:val="00F06F7C"/>
    <w:rsid w:val="00F07742"/>
    <w:rsid w:val="00F21821"/>
    <w:rsid w:val="00F21CC5"/>
    <w:rsid w:val="00F22534"/>
    <w:rsid w:val="00F23024"/>
    <w:rsid w:val="00F2328B"/>
    <w:rsid w:val="00F23315"/>
    <w:rsid w:val="00F25398"/>
    <w:rsid w:val="00F25B81"/>
    <w:rsid w:val="00F2681D"/>
    <w:rsid w:val="00F27802"/>
    <w:rsid w:val="00F34689"/>
    <w:rsid w:val="00F3522F"/>
    <w:rsid w:val="00F368CF"/>
    <w:rsid w:val="00F45549"/>
    <w:rsid w:val="00F4669B"/>
    <w:rsid w:val="00F47E2B"/>
    <w:rsid w:val="00F47E7A"/>
    <w:rsid w:val="00F52C18"/>
    <w:rsid w:val="00F558E7"/>
    <w:rsid w:val="00F560DD"/>
    <w:rsid w:val="00F56579"/>
    <w:rsid w:val="00F62B94"/>
    <w:rsid w:val="00F65335"/>
    <w:rsid w:val="00F6666D"/>
    <w:rsid w:val="00F70180"/>
    <w:rsid w:val="00F70AB7"/>
    <w:rsid w:val="00F72452"/>
    <w:rsid w:val="00F73E38"/>
    <w:rsid w:val="00F75790"/>
    <w:rsid w:val="00F76FA3"/>
    <w:rsid w:val="00F776AB"/>
    <w:rsid w:val="00F81656"/>
    <w:rsid w:val="00F821B3"/>
    <w:rsid w:val="00F8628F"/>
    <w:rsid w:val="00F9378C"/>
    <w:rsid w:val="00F94102"/>
    <w:rsid w:val="00F9491D"/>
    <w:rsid w:val="00F96C4C"/>
    <w:rsid w:val="00F97587"/>
    <w:rsid w:val="00FA4144"/>
    <w:rsid w:val="00FA639F"/>
    <w:rsid w:val="00FB038F"/>
    <w:rsid w:val="00FB1410"/>
    <w:rsid w:val="00FB16A5"/>
    <w:rsid w:val="00FB18AB"/>
    <w:rsid w:val="00FB36C2"/>
    <w:rsid w:val="00FB40B8"/>
    <w:rsid w:val="00FB5428"/>
    <w:rsid w:val="00FB7C8C"/>
    <w:rsid w:val="00FB7D42"/>
    <w:rsid w:val="00FB7ED1"/>
    <w:rsid w:val="00FC3952"/>
    <w:rsid w:val="00FC3DB7"/>
    <w:rsid w:val="00FC5881"/>
    <w:rsid w:val="00FC58E3"/>
    <w:rsid w:val="00FC7BE5"/>
    <w:rsid w:val="00FD07EC"/>
    <w:rsid w:val="00FD1354"/>
    <w:rsid w:val="00FD13E5"/>
    <w:rsid w:val="00FD22F1"/>
    <w:rsid w:val="00FD5376"/>
    <w:rsid w:val="00FE0DA9"/>
    <w:rsid w:val="00FE1500"/>
    <w:rsid w:val="00FE209C"/>
    <w:rsid w:val="00FE4862"/>
    <w:rsid w:val="00FE512E"/>
    <w:rsid w:val="00FE5A4C"/>
    <w:rsid w:val="00FE6B2E"/>
    <w:rsid w:val="00FE6F08"/>
    <w:rsid w:val="00FF136F"/>
    <w:rsid w:val="00FF2B02"/>
    <w:rsid w:val="00FF2E40"/>
    <w:rsid w:val="00FF34E6"/>
    <w:rsid w:val="00FF479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2A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2AC5"/>
  </w:style>
  <w:style w:type="paragraph" w:styleId="Piedepgina">
    <w:name w:val="footer"/>
    <w:basedOn w:val="Normal"/>
    <w:link w:val="PiedepginaCar"/>
    <w:uiPriority w:val="99"/>
    <w:unhideWhenUsed/>
    <w:rsid w:val="008A2A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2AC5"/>
  </w:style>
  <w:style w:type="paragraph" w:styleId="Textodeglobo">
    <w:name w:val="Balloon Text"/>
    <w:basedOn w:val="Normal"/>
    <w:link w:val="TextodegloboCar"/>
    <w:uiPriority w:val="99"/>
    <w:semiHidden/>
    <w:unhideWhenUsed/>
    <w:rsid w:val="008A2A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2AC5"/>
    <w:rPr>
      <w:rFonts w:ascii="Tahoma" w:hAnsi="Tahoma" w:cs="Tahoma"/>
      <w:sz w:val="16"/>
      <w:szCs w:val="16"/>
    </w:rPr>
  </w:style>
  <w:style w:type="paragraph" w:styleId="Prrafodelista">
    <w:name w:val="List Paragraph"/>
    <w:basedOn w:val="Normal"/>
    <w:uiPriority w:val="34"/>
    <w:qFormat/>
    <w:rsid w:val="00FB7C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2A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2AC5"/>
  </w:style>
  <w:style w:type="paragraph" w:styleId="Piedepgina">
    <w:name w:val="footer"/>
    <w:basedOn w:val="Normal"/>
    <w:link w:val="PiedepginaCar"/>
    <w:uiPriority w:val="99"/>
    <w:unhideWhenUsed/>
    <w:rsid w:val="008A2A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2AC5"/>
  </w:style>
  <w:style w:type="paragraph" w:styleId="Textodeglobo">
    <w:name w:val="Balloon Text"/>
    <w:basedOn w:val="Normal"/>
    <w:link w:val="TextodegloboCar"/>
    <w:uiPriority w:val="99"/>
    <w:semiHidden/>
    <w:unhideWhenUsed/>
    <w:rsid w:val="008A2A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2AC5"/>
    <w:rPr>
      <w:rFonts w:ascii="Tahoma" w:hAnsi="Tahoma" w:cs="Tahoma"/>
      <w:sz w:val="16"/>
      <w:szCs w:val="16"/>
    </w:rPr>
  </w:style>
  <w:style w:type="paragraph" w:styleId="Prrafodelista">
    <w:name w:val="List Paragraph"/>
    <w:basedOn w:val="Normal"/>
    <w:uiPriority w:val="34"/>
    <w:qFormat/>
    <w:rsid w:val="00FB7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4</Pages>
  <Words>1128</Words>
  <Characters>6210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hilda Rousserie</dc:creator>
  <cp:lastModifiedBy>hilda Rousserie</cp:lastModifiedBy>
  <cp:revision>17</cp:revision>
  <dcterms:created xsi:type="dcterms:W3CDTF">2017-05-04T10:38:00Z</dcterms:created>
  <dcterms:modified xsi:type="dcterms:W3CDTF">2017-05-10T10:48:00Z</dcterms:modified>
</cp:coreProperties>
</file>