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725" w:rsidRDefault="004A3B5E">
      <w:r w:rsidRPr="004A3B5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left:0;text-align:left;margin-left:20.9pt;margin-top:29.1pt;width:557.95pt;height:773.15pt;z-index:-251659264;mso-position-horizontal-relative:page;mso-position-vertical-relative:page" filled="f" stroked="f">
            <v:textbox style="mso-next-textbox:#_x0000_s1067">
              <w:txbxContent>
                <w:p w:rsidR="00E72725" w:rsidRDefault="00494BAA">
                  <w:r>
                    <w:rPr>
                      <w:noProof/>
                      <w:lang w:val="es-AR" w:eastAsia="es-AR"/>
                    </w:rPr>
                    <w:drawing>
                      <wp:inline distT="0" distB="0" distL="0" distR="0">
                        <wp:extent cx="6863057" cy="9855200"/>
                        <wp:effectExtent l="19050" t="0" r="0" b="0"/>
                        <wp:docPr id="1" name="Picture 1" descr="Egg and stripes backgroun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gg and stripes backgroun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63057" cy="9855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 w:rsidRPr="004A3B5E">
        <w:pict>
          <v:shape id="_x0000_s1068" type="#_x0000_t202" style="position:absolute;left:0;text-align:left;margin-left:133.15pt;margin-top:103.35pt;width:422.45pt;height:704.65pt;z-index:-251658240;mso-position-horizontal-relative:page;mso-position-vertical-relative:page" filled="f" stroked="f">
            <v:textbox style="mso-next-textbox:#_x0000_s1068">
              <w:txbxContent>
                <w:sdt>
                  <w:sdtPr>
                    <w:rPr>
                      <w:lang w:val="es-ES"/>
                    </w:rPr>
                    <w:id w:val="733479"/>
                    <w:placeholder>
                      <w:docPart w:val="12988F849427413BA57FD7B44B7B3A75"/>
                    </w:placeholder>
                  </w:sdtPr>
                  <w:sdtContent>
                    <w:p w:rsidR="00F40B96" w:rsidRDefault="00F40B96" w:rsidP="00763338">
                      <w:pPr>
                        <w:pStyle w:val="OrganizationName"/>
                        <w:rPr>
                          <w:lang w:val="es-ES"/>
                        </w:rPr>
                      </w:pPr>
                      <w:r w:rsidRPr="005A13ED">
                        <w:rPr>
                          <w:shadow/>
                          <w:sz w:val="68"/>
                          <w:szCs w:val="68"/>
                          <w:lang w:val="es-ES"/>
                        </w:rPr>
                        <w:t>1° Jornada de avicultura</w:t>
                      </w:r>
                    </w:p>
                    <w:p w:rsidR="00E72725" w:rsidRPr="00D05540" w:rsidRDefault="00F40B96" w:rsidP="00763338">
                      <w:pPr>
                        <w:pStyle w:val="OrganizationName"/>
                        <w:rPr>
                          <w:lang w:val="es-ES"/>
                        </w:rPr>
                      </w:pPr>
                      <w:r w:rsidRPr="005A13ED">
                        <w:rPr>
                          <w:sz w:val="48"/>
                          <w:szCs w:val="48"/>
                          <w:lang w:val="es-ES"/>
                        </w:rPr>
                        <w:t>Tecnicatura Superior en TEcnología Avícol</w:t>
                      </w:r>
                      <w:r w:rsidRPr="005A13ED">
                        <w:rPr>
                          <w:color w:val="31849B"/>
                          <w:sz w:val="48"/>
                          <w:szCs w:val="48"/>
                          <w:lang w:val="es-ES"/>
                        </w:rPr>
                        <w:t>a</w:t>
                      </w:r>
                    </w:p>
                  </w:sdtContent>
                </w:sdt>
                <w:p w:rsidR="00E72725" w:rsidRPr="00D05540" w:rsidRDefault="00E72725" w:rsidP="005F61F9">
                  <w:pPr>
                    <w:jc w:val="both"/>
                    <w:rPr>
                      <w:lang w:val="es-ES"/>
                    </w:rPr>
                  </w:pPr>
                </w:p>
                <w:sdt>
                  <w:sdtPr>
                    <w:rPr>
                      <w:color w:val="286D80"/>
                      <w:lang w:val="es-ES"/>
                    </w:rPr>
                    <w:id w:val="733480"/>
                    <w:placeholder>
                      <w:docPart w:val="12988F849427413BA57FD7B44B7B3A75"/>
                    </w:placeholder>
                  </w:sdtPr>
                  <w:sdtContent>
                    <w:p w:rsidR="00E72725" w:rsidRPr="000C3638" w:rsidRDefault="00F40B96">
                      <w:pPr>
                        <w:pStyle w:val="Ttulo2"/>
                        <w:rPr>
                          <w:color w:val="286D80"/>
                          <w:lang w:val="es-ES"/>
                        </w:rPr>
                      </w:pPr>
                      <w:r w:rsidRPr="005A13ED">
                        <w:rPr>
                          <w:color w:val="286D80"/>
                          <w:sz w:val="36"/>
                          <w:szCs w:val="36"/>
                          <w:lang w:val="es-ES"/>
                        </w:rPr>
                        <w:t>Viernes 7 de noviembre</w:t>
                      </w:r>
                      <w:r w:rsidR="000C3638" w:rsidRPr="005A13ED">
                        <w:rPr>
                          <w:color w:val="286D80"/>
                          <w:sz w:val="36"/>
                          <w:szCs w:val="36"/>
                          <w:lang w:val="es-ES"/>
                        </w:rPr>
                        <w:t xml:space="preserve"> de 2014</w:t>
                      </w:r>
                    </w:p>
                  </w:sdtContent>
                </w:sdt>
                <w:sdt>
                  <w:sdtPr>
                    <w:rPr>
                      <w:color w:val="286D80"/>
                      <w:sz w:val="36"/>
                      <w:szCs w:val="36"/>
                      <w:lang w:val="es-ES"/>
                    </w:rPr>
                    <w:id w:val="733481"/>
                    <w:placeholder>
                      <w:docPart w:val="12988F849427413BA57FD7B44B7B3A75"/>
                    </w:placeholder>
                  </w:sdtPr>
                  <w:sdtContent>
                    <w:p w:rsidR="00BA39F7" w:rsidRPr="005A13ED" w:rsidRDefault="00F40B96" w:rsidP="000E6C7E">
                      <w:pPr>
                        <w:pStyle w:val="Ttulo2"/>
                        <w:rPr>
                          <w:color w:val="286D80"/>
                          <w:sz w:val="36"/>
                          <w:szCs w:val="36"/>
                          <w:lang w:val="es-ES"/>
                        </w:rPr>
                      </w:pPr>
                      <w:r w:rsidRPr="005A13ED">
                        <w:rPr>
                          <w:color w:val="286D80"/>
                          <w:sz w:val="36"/>
                          <w:szCs w:val="36"/>
                          <w:lang w:val="es-ES"/>
                        </w:rPr>
                        <w:t xml:space="preserve"> 16.00hs</w:t>
                      </w:r>
                    </w:p>
                  </w:sdtContent>
                </w:sdt>
                <w:sdt>
                  <w:sdtPr>
                    <w:rPr>
                      <w:rFonts w:ascii="Book Antiqua" w:hAnsi="Book Antiqua"/>
                      <w:b w:val="0"/>
                      <w:color w:val="286D80"/>
                      <w:sz w:val="36"/>
                      <w:szCs w:val="36"/>
                      <w:lang w:val="es-ES"/>
                    </w:rPr>
                    <w:id w:val="733482"/>
                    <w:placeholder>
                      <w:docPart w:val="12988F849427413BA57FD7B44B7B3A75"/>
                    </w:placeholder>
                  </w:sdtPr>
                  <w:sdtEndPr>
                    <w:rPr>
                      <w:sz w:val="24"/>
                      <w:szCs w:val="24"/>
                    </w:rPr>
                  </w:sdtEndPr>
                  <w:sdtContent>
                    <w:p w:rsidR="00493566" w:rsidRPr="005A13ED" w:rsidRDefault="00F40B96" w:rsidP="00493566">
                      <w:pPr>
                        <w:pStyle w:val="Ttulo2"/>
                        <w:spacing w:after="120"/>
                        <w:rPr>
                          <w:color w:val="286D80"/>
                          <w:sz w:val="36"/>
                          <w:szCs w:val="36"/>
                          <w:lang w:val="es-ES"/>
                        </w:rPr>
                      </w:pPr>
                      <w:r w:rsidRPr="005A13ED">
                        <w:rPr>
                          <w:color w:val="286D80"/>
                          <w:sz w:val="36"/>
                          <w:szCs w:val="36"/>
                          <w:lang w:val="es-ES"/>
                        </w:rPr>
                        <w:t xml:space="preserve">Casa del Bicentenario </w:t>
                      </w:r>
                    </w:p>
                    <w:p w:rsidR="00CC5A0D" w:rsidRPr="00493566" w:rsidRDefault="00493566" w:rsidP="00493566">
                      <w:pPr>
                        <w:rPr>
                          <w:lang w:val="es-ES"/>
                        </w:rPr>
                      </w:pPr>
                      <w:r w:rsidRPr="00FB3CFF">
                        <w:rPr>
                          <w:b/>
                          <w:lang w:val="es-ES"/>
                        </w:rPr>
                        <w:t xml:space="preserve">San Martín </w:t>
                      </w:r>
                      <w:r w:rsidR="003330F2">
                        <w:rPr>
                          <w:b/>
                          <w:lang w:val="es-ES"/>
                        </w:rPr>
                        <w:t>1171 – San José, Entre Ríos</w:t>
                      </w:r>
                    </w:p>
                  </w:sdtContent>
                </w:sdt>
                <w:p w:rsidR="000E6C7E" w:rsidRDefault="000E6C7E" w:rsidP="00F40B96">
                  <w:pPr>
                    <w:pStyle w:val="EventDescription"/>
                    <w:jc w:val="both"/>
                    <w:rPr>
                      <w:rFonts w:asciiTheme="majorHAnsi" w:hAnsiTheme="majorHAnsi"/>
                      <w:sz w:val="32"/>
                      <w:szCs w:val="32"/>
                      <w:lang w:val="es-ES"/>
                    </w:rPr>
                  </w:pPr>
                </w:p>
                <w:sdt>
                  <w:sdtPr>
                    <w:rPr>
                      <w:rFonts w:ascii="Cambria" w:hAnsi="Cambria"/>
                      <w:sz w:val="22"/>
                      <w:szCs w:val="22"/>
                      <w:lang w:val="es-ES"/>
                    </w:rPr>
                    <w:id w:val="733483"/>
                    <w:placeholder>
                      <w:docPart w:val="E3A7A25C64814F028549FB52547254E3"/>
                    </w:placeholder>
                  </w:sdtPr>
                  <w:sdtContent>
                    <w:p w:rsidR="000E6C7E" w:rsidRPr="00031297" w:rsidRDefault="005A13ED" w:rsidP="00031297">
                      <w:pPr>
                        <w:pStyle w:val="Ttulo2"/>
                        <w:jc w:val="both"/>
                        <w:rPr>
                          <w:rFonts w:ascii="Cambria" w:hAnsi="Cambria"/>
                          <w:b w:val="0"/>
                          <w:sz w:val="22"/>
                          <w:szCs w:val="22"/>
                          <w:lang w:val="es-AR"/>
                        </w:rPr>
                      </w:pPr>
                      <w:r w:rsidRPr="005A13ED">
                        <w:rPr>
                          <w:rFonts w:ascii="Cambria" w:hAnsi="Cambria"/>
                          <w:b w:val="0"/>
                          <w:sz w:val="22"/>
                          <w:szCs w:val="22"/>
                          <w:lang w:val="es-ES"/>
                        </w:rPr>
                        <w:t>Entrada libre y gratuita. Dirigido a</w:t>
                      </w:r>
                      <w:r w:rsidR="000E6C7E" w:rsidRPr="005A13ED">
                        <w:rPr>
                          <w:rFonts w:ascii="Cambria" w:hAnsi="Cambria"/>
                          <w:b w:val="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0E6C7E" w:rsidRPr="005A13ED">
                        <w:rPr>
                          <w:rFonts w:ascii="Cambria" w:hAnsi="Cambria"/>
                          <w:b w:val="0"/>
                          <w:sz w:val="22"/>
                          <w:szCs w:val="22"/>
                          <w:lang w:val="es-AR"/>
                        </w:rPr>
                        <w:t>alumnos y graduados de la Tecnicatura, personal relacionado a la Avicultura, empresarios, alumnos y docentes de otras carreras de la Facultad de Ciencias de la Alimentación y público en general interesado con la temática.</w:t>
                      </w:r>
                    </w:p>
                  </w:sdtContent>
                </w:sdt>
                <w:p w:rsidR="00031297" w:rsidRPr="005A13ED" w:rsidRDefault="00031297" w:rsidP="00031297">
                  <w:pPr>
                    <w:jc w:val="both"/>
                    <w:rPr>
                      <w:rFonts w:ascii="Cambria" w:hAnsi="Cambria"/>
                      <w:color w:val="404040" w:themeColor="text1" w:themeTint="BF"/>
                      <w:sz w:val="22"/>
                      <w:szCs w:val="22"/>
                      <w:lang w:val="es-AR"/>
                    </w:rPr>
                  </w:pPr>
                  <w:r w:rsidRPr="00031297">
                    <w:rPr>
                      <w:rFonts w:ascii="Cambria" w:hAnsi="Cambria"/>
                      <w:b/>
                      <w:color w:val="404040" w:themeColor="text1" w:themeTint="BF"/>
                      <w:sz w:val="22"/>
                      <w:szCs w:val="22"/>
                      <w:lang w:val="es-AR"/>
                    </w:rPr>
                    <w:t>Auspicia:</w:t>
                  </w:r>
                  <w:r>
                    <w:rPr>
                      <w:rFonts w:ascii="Cambria" w:hAnsi="Cambria"/>
                      <w:color w:val="404040" w:themeColor="text1" w:themeTint="BF"/>
                      <w:sz w:val="22"/>
                      <w:szCs w:val="22"/>
                      <w:lang w:val="es-AR"/>
                    </w:rPr>
                    <w:t xml:space="preserve"> EEA INTA Concepción del Uruguay</w:t>
                  </w:r>
                </w:p>
                <w:p w:rsidR="00031297" w:rsidRDefault="00031297" w:rsidP="000E6C7E">
                  <w:pPr>
                    <w:pStyle w:val="EventDescription"/>
                    <w:jc w:val="both"/>
                    <w:rPr>
                      <w:rFonts w:ascii="Cambria" w:hAnsi="Cambria"/>
                      <w:sz w:val="24"/>
                      <w:lang w:val="es-ES"/>
                    </w:rPr>
                  </w:pPr>
                </w:p>
                <w:p w:rsidR="00BA39F7" w:rsidRPr="003330F2" w:rsidRDefault="000E6C7E" w:rsidP="000E6C7E">
                  <w:pPr>
                    <w:pStyle w:val="EventDescription"/>
                    <w:jc w:val="both"/>
                    <w:rPr>
                      <w:rFonts w:ascii="Cambria" w:hAnsi="Cambria"/>
                      <w:b/>
                      <w:sz w:val="22"/>
                      <w:szCs w:val="22"/>
                      <w:u w:val="single"/>
                      <w:lang w:val="es-ES"/>
                    </w:rPr>
                  </w:pPr>
                  <w:r w:rsidRPr="003330F2">
                    <w:rPr>
                      <w:rFonts w:ascii="Cambria" w:hAnsi="Cambria"/>
                      <w:b/>
                      <w:sz w:val="22"/>
                      <w:szCs w:val="22"/>
                      <w:u w:val="single"/>
                      <w:lang w:val="es-ES"/>
                    </w:rPr>
                    <w:t>Programa</w:t>
                  </w:r>
                </w:p>
                <w:p w:rsidR="00F40B96" w:rsidRPr="003330F2" w:rsidRDefault="00F40B96" w:rsidP="00F40B96">
                  <w:pPr>
                    <w:spacing w:before="120" w:line="276" w:lineRule="auto"/>
                    <w:jc w:val="both"/>
                    <w:rPr>
                      <w:rFonts w:ascii="Cambria" w:hAnsi="Cambria"/>
                      <w:color w:val="000000" w:themeColor="text1"/>
                      <w:sz w:val="22"/>
                      <w:szCs w:val="22"/>
                      <w:lang w:val="es-AR"/>
                    </w:rPr>
                  </w:pPr>
                  <w:r w:rsidRPr="003330F2">
                    <w:rPr>
                      <w:rFonts w:ascii="Cambria" w:hAnsi="Cambria"/>
                      <w:b/>
                      <w:color w:val="000000" w:themeColor="text1"/>
                      <w:sz w:val="22"/>
                      <w:szCs w:val="22"/>
                      <w:lang w:val="es-AR"/>
                    </w:rPr>
                    <w:t>16:15-17:00hs</w:t>
                  </w:r>
                  <w:r w:rsidRPr="003330F2">
                    <w:rPr>
                      <w:rFonts w:ascii="Cambria" w:hAnsi="Cambria"/>
                      <w:color w:val="000000" w:themeColor="text1"/>
                      <w:sz w:val="22"/>
                      <w:szCs w:val="22"/>
                      <w:lang w:val="es-AR"/>
                    </w:rPr>
                    <w:t xml:space="preserve"> </w:t>
                  </w:r>
                  <w:r w:rsidR="000806D8" w:rsidRPr="003330F2">
                    <w:rPr>
                      <w:rFonts w:ascii="Cambria" w:hAnsi="Cambria"/>
                      <w:i/>
                      <w:color w:val="000000" w:themeColor="text1"/>
                      <w:sz w:val="22"/>
                      <w:szCs w:val="22"/>
                      <w:lang w:val="es-AR"/>
                    </w:rPr>
                    <w:t>“Inocuidad alimentaria y Enfermedades transmitidas por los alimentos”</w:t>
                  </w:r>
                  <w:r w:rsidR="000806D8" w:rsidRPr="003330F2">
                    <w:rPr>
                      <w:rFonts w:ascii="Cambria" w:hAnsi="Cambria"/>
                      <w:color w:val="000000" w:themeColor="text1"/>
                      <w:sz w:val="22"/>
                      <w:szCs w:val="22"/>
                      <w:lang w:val="es-AR"/>
                    </w:rPr>
                    <w:t xml:space="preserve"> - </w:t>
                  </w:r>
                  <w:proofErr w:type="spellStart"/>
                  <w:r w:rsidR="000806D8" w:rsidRPr="003330F2">
                    <w:rPr>
                      <w:rFonts w:ascii="Cambria" w:hAnsi="Cambria"/>
                      <w:color w:val="000000" w:themeColor="text1"/>
                      <w:sz w:val="22"/>
                      <w:szCs w:val="22"/>
                      <w:lang w:val="es-AR"/>
                    </w:rPr>
                    <w:t>Bioq</w:t>
                  </w:r>
                  <w:proofErr w:type="spellEnd"/>
                  <w:r w:rsidR="000806D8" w:rsidRPr="003330F2">
                    <w:rPr>
                      <w:rFonts w:ascii="Cambria" w:hAnsi="Cambria"/>
                      <w:color w:val="000000" w:themeColor="text1"/>
                      <w:sz w:val="22"/>
                      <w:szCs w:val="22"/>
                      <w:lang w:val="es-AR"/>
                    </w:rPr>
                    <w:t xml:space="preserve">. </w:t>
                  </w:r>
                  <w:proofErr w:type="spellStart"/>
                  <w:r w:rsidR="000806D8" w:rsidRPr="003330F2">
                    <w:rPr>
                      <w:rFonts w:ascii="Cambria" w:hAnsi="Cambria"/>
                      <w:color w:val="000000" w:themeColor="text1"/>
                      <w:sz w:val="22"/>
                      <w:szCs w:val="22"/>
                      <w:lang w:val="es-AR"/>
                    </w:rPr>
                    <w:t>MSc.</w:t>
                  </w:r>
                  <w:proofErr w:type="spellEnd"/>
                  <w:r w:rsidR="000806D8" w:rsidRPr="003330F2">
                    <w:rPr>
                      <w:rFonts w:ascii="Cambria" w:hAnsi="Cambria"/>
                      <w:color w:val="000000" w:themeColor="text1"/>
                      <w:sz w:val="22"/>
                      <w:szCs w:val="22"/>
                      <w:lang w:val="es-AR"/>
                    </w:rPr>
                    <w:t xml:space="preserve"> Mario Soria de</w:t>
                  </w:r>
                  <w:r w:rsidRPr="003330F2">
                    <w:rPr>
                      <w:rFonts w:ascii="Cambria" w:hAnsi="Cambria"/>
                      <w:color w:val="000000" w:themeColor="text1"/>
                      <w:sz w:val="22"/>
                      <w:szCs w:val="22"/>
                      <w:lang w:val="es-AR"/>
                    </w:rPr>
                    <w:t xml:space="preserve"> EEA INTA Concepción del Uruguay</w:t>
                  </w:r>
                </w:p>
                <w:p w:rsidR="00F40B96" w:rsidRPr="003330F2" w:rsidRDefault="00F40B96" w:rsidP="00F40B96">
                  <w:pPr>
                    <w:spacing w:before="120" w:line="276" w:lineRule="auto"/>
                    <w:jc w:val="both"/>
                    <w:rPr>
                      <w:rFonts w:ascii="Cambria" w:hAnsi="Cambria"/>
                      <w:color w:val="000000" w:themeColor="text1"/>
                      <w:sz w:val="22"/>
                      <w:szCs w:val="22"/>
                      <w:lang w:val="es-AR"/>
                    </w:rPr>
                  </w:pPr>
                  <w:r w:rsidRPr="003330F2">
                    <w:rPr>
                      <w:rFonts w:ascii="Cambria" w:hAnsi="Cambria"/>
                      <w:b/>
                      <w:color w:val="000000" w:themeColor="text1"/>
                      <w:sz w:val="22"/>
                      <w:szCs w:val="22"/>
                      <w:lang w:val="es-AR"/>
                    </w:rPr>
                    <w:t>17:00-17:45hs</w:t>
                  </w:r>
                  <w:r w:rsidRPr="003330F2">
                    <w:rPr>
                      <w:rFonts w:ascii="Cambria" w:hAnsi="Cambria"/>
                      <w:color w:val="000000" w:themeColor="text1"/>
                      <w:sz w:val="22"/>
                      <w:szCs w:val="22"/>
                      <w:lang w:val="es-AR"/>
                    </w:rPr>
                    <w:t xml:space="preserve"> </w:t>
                  </w:r>
                  <w:r w:rsidR="000806D8" w:rsidRPr="003330F2">
                    <w:rPr>
                      <w:rFonts w:ascii="Cambria" w:hAnsi="Cambria"/>
                      <w:i/>
                      <w:color w:val="000000" w:themeColor="text1"/>
                      <w:sz w:val="22"/>
                      <w:szCs w:val="22"/>
                      <w:lang w:val="es-AR"/>
                    </w:rPr>
                    <w:t>"Salmonelosis: diagnóstico, prevención y control"</w:t>
                  </w:r>
                  <w:r w:rsidR="000806D8" w:rsidRPr="003330F2">
                    <w:rPr>
                      <w:rFonts w:ascii="Cambria" w:hAnsi="Cambria"/>
                      <w:color w:val="000000" w:themeColor="text1"/>
                      <w:sz w:val="22"/>
                      <w:szCs w:val="22"/>
                      <w:lang w:val="es-AR"/>
                    </w:rPr>
                    <w:t xml:space="preserve"> </w:t>
                  </w:r>
                  <w:r w:rsidR="003330F2">
                    <w:rPr>
                      <w:rFonts w:ascii="Cambria" w:hAnsi="Cambria"/>
                      <w:color w:val="000000" w:themeColor="text1"/>
                      <w:sz w:val="22"/>
                      <w:szCs w:val="22"/>
                      <w:lang w:val="es-AR"/>
                    </w:rPr>
                    <w:t xml:space="preserve">- </w:t>
                  </w:r>
                  <w:r w:rsidRPr="003330F2">
                    <w:rPr>
                      <w:rFonts w:ascii="Cambria" w:hAnsi="Cambria"/>
                      <w:color w:val="000000" w:themeColor="text1"/>
                      <w:sz w:val="22"/>
                      <w:szCs w:val="22"/>
                      <w:lang w:val="es-AR"/>
                    </w:rPr>
                    <w:t>Dr. Dante Bueno</w:t>
                  </w:r>
                  <w:r w:rsidR="000806D8" w:rsidRPr="003330F2">
                    <w:rPr>
                      <w:rFonts w:ascii="Cambria" w:hAnsi="Cambria"/>
                      <w:color w:val="000000" w:themeColor="text1"/>
                      <w:sz w:val="22"/>
                      <w:szCs w:val="22"/>
                      <w:lang w:val="es-AR"/>
                    </w:rPr>
                    <w:t xml:space="preserve"> de</w:t>
                  </w:r>
                  <w:r w:rsidRPr="003330F2">
                    <w:rPr>
                      <w:rFonts w:ascii="Cambria" w:hAnsi="Cambria"/>
                      <w:color w:val="000000" w:themeColor="text1"/>
                      <w:sz w:val="22"/>
                      <w:szCs w:val="22"/>
                      <w:lang w:val="es-AR"/>
                    </w:rPr>
                    <w:t xml:space="preserve"> EEA INTA Concepción del Uruguay</w:t>
                  </w:r>
                </w:p>
                <w:p w:rsidR="00F40B96" w:rsidRPr="003330F2" w:rsidRDefault="00F40B96" w:rsidP="00F40B96">
                  <w:pPr>
                    <w:spacing w:before="120" w:line="276" w:lineRule="auto"/>
                    <w:jc w:val="both"/>
                    <w:rPr>
                      <w:rFonts w:ascii="Cambria" w:hAnsi="Cambria"/>
                      <w:color w:val="000000" w:themeColor="text1"/>
                      <w:sz w:val="22"/>
                      <w:szCs w:val="22"/>
                      <w:lang w:val="es-AR"/>
                    </w:rPr>
                  </w:pPr>
                  <w:r w:rsidRPr="003330F2">
                    <w:rPr>
                      <w:rFonts w:ascii="Cambria" w:hAnsi="Cambria"/>
                      <w:b/>
                      <w:color w:val="000000" w:themeColor="text1"/>
                      <w:sz w:val="22"/>
                      <w:szCs w:val="22"/>
                      <w:lang w:val="es-AR"/>
                    </w:rPr>
                    <w:t>17:45-18:30hs</w:t>
                  </w:r>
                  <w:r w:rsidRPr="003330F2">
                    <w:rPr>
                      <w:rFonts w:ascii="Cambria" w:hAnsi="Cambria"/>
                      <w:color w:val="000000" w:themeColor="text1"/>
                      <w:sz w:val="22"/>
                      <w:szCs w:val="22"/>
                      <w:lang w:val="es-AR"/>
                    </w:rPr>
                    <w:t xml:space="preserve"> </w:t>
                  </w:r>
                  <w:r w:rsidR="000806D8" w:rsidRPr="003330F2">
                    <w:rPr>
                      <w:rFonts w:ascii="Cambria" w:hAnsi="Cambria"/>
                      <w:i/>
                      <w:color w:val="000000" w:themeColor="text1"/>
                      <w:sz w:val="22"/>
                      <w:szCs w:val="22"/>
                      <w:lang w:val="es-AR"/>
                    </w:rPr>
                    <w:t>“Tratamientos de residuos derivados de la avicultura”</w:t>
                  </w:r>
                  <w:r w:rsidR="000806D8" w:rsidRPr="003330F2">
                    <w:rPr>
                      <w:rFonts w:ascii="Cambria" w:hAnsi="Cambria"/>
                      <w:color w:val="000000" w:themeColor="text1"/>
                      <w:sz w:val="22"/>
                      <w:szCs w:val="22"/>
                      <w:lang w:val="es-AR"/>
                    </w:rPr>
                    <w:t xml:space="preserve"> </w:t>
                  </w:r>
                  <w:r w:rsidR="003330F2">
                    <w:rPr>
                      <w:rFonts w:ascii="Cambria" w:hAnsi="Cambria"/>
                      <w:color w:val="000000" w:themeColor="text1"/>
                      <w:sz w:val="22"/>
                      <w:szCs w:val="22"/>
                      <w:lang w:val="es-AR"/>
                    </w:rPr>
                    <w:t xml:space="preserve">- </w:t>
                  </w:r>
                  <w:r w:rsidRPr="003330F2">
                    <w:rPr>
                      <w:rFonts w:ascii="Cambria" w:hAnsi="Cambria"/>
                      <w:color w:val="000000" w:themeColor="text1"/>
                      <w:sz w:val="22"/>
                      <w:szCs w:val="22"/>
                      <w:lang w:val="es-AR"/>
                    </w:rPr>
                    <w:t xml:space="preserve">Lic. Corina </w:t>
                  </w:r>
                  <w:proofErr w:type="spellStart"/>
                  <w:r w:rsidRPr="003330F2">
                    <w:rPr>
                      <w:rFonts w:ascii="Cambria" w:hAnsi="Cambria"/>
                      <w:color w:val="000000" w:themeColor="text1"/>
                      <w:sz w:val="22"/>
                      <w:szCs w:val="22"/>
                      <w:lang w:val="es-AR"/>
                    </w:rPr>
                    <w:t>Bernigaud</w:t>
                  </w:r>
                  <w:proofErr w:type="spellEnd"/>
                  <w:r w:rsidR="000806D8" w:rsidRPr="003330F2">
                    <w:rPr>
                      <w:rFonts w:ascii="Cambria" w:hAnsi="Cambria"/>
                      <w:color w:val="000000" w:themeColor="text1"/>
                      <w:sz w:val="22"/>
                      <w:szCs w:val="22"/>
                      <w:lang w:val="es-AR"/>
                    </w:rPr>
                    <w:t xml:space="preserve"> de</w:t>
                  </w:r>
                  <w:r w:rsidRPr="003330F2">
                    <w:rPr>
                      <w:rFonts w:ascii="Cambria" w:hAnsi="Cambria"/>
                      <w:color w:val="000000" w:themeColor="text1"/>
                      <w:sz w:val="22"/>
                      <w:szCs w:val="22"/>
                      <w:lang w:val="es-AR"/>
                    </w:rPr>
                    <w:t xml:space="preserve"> EEA INTA Concepción del Uruguay</w:t>
                  </w:r>
                </w:p>
                <w:p w:rsidR="00F40B96" w:rsidRPr="003330F2" w:rsidRDefault="00F40B96" w:rsidP="00F40B96">
                  <w:pPr>
                    <w:spacing w:before="120" w:line="276" w:lineRule="auto"/>
                    <w:jc w:val="both"/>
                    <w:rPr>
                      <w:rFonts w:ascii="Cambria" w:hAnsi="Cambria"/>
                      <w:b/>
                      <w:color w:val="000000" w:themeColor="text1"/>
                      <w:sz w:val="22"/>
                      <w:szCs w:val="22"/>
                      <w:lang w:val="es-AR"/>
                    </w:rPr>
                  </w:pPr>
                  <w:r w:rsidRPr="003330F2">
                    <w:rPr>
                      <w:rFonts w:ascii="Cambria" w:hAnsi="Cambria"/>
                      <w:b/>
                      <w:color w:val="000000" w:themeColor="text1"/>
                      <w:sz w:val="22"/>
                      <w:szCs w:val="22"/>
                      <w:lang w:val="es-AR"/>
                    </w:rPr>
                    <w:t xml:space="preserve">18:30-19:00hs </w:t>
                  </w:r>
                  <w:proofErr w:type="spellStart"/>
                  <w:r w:rsidRPr="003330F2">
                    <w:rPr>
                      <w:rFonts w:ascii="Cambria" w:hAnsi="Cambria"/>
                      <w:color w:val="000000" w:themeColor="text1"/>
                      <w:sz w:val="22"/>
                      <w:szCs w:val="22"/>
                      <w:lang w:val="es-AR"/>
                    </w:rPr>
                    <w:t>Coffe</w:t>
                  </w:r>
                  <w:proofErr w:type="spellEnd"/>
                  <w:r w:rsidRPr="003330F2">
                    <w:rPr>
                      <w:rFonts w:ascii="Cambria" w:hAnsi="Cambria"/>
                      <w:color w:val="000000" w:themeColor="text1"/>
                      <w:sz w:val="22"/>
                      <w:szCs w:val="22"/>
                      <w:lang w:val="es-AR"/>
                    </w:rPr>
                    <w:t xml:space="preserve"> Break</w:t>
                  </w:r>
                </w:p>
                <w:p w:rsidR="00F40B96" w:rsidRPr="003330F2" w:rsidRDefault="00F40B96" w:rsidP="00F40B96">
                  <w:pPr>
                    <w:spacing w:before="120" w:line="276" w:lineRule="auto"/>
                    <w:jc w:val="both"/>
                    <w:rPr>
                      <w:rFonts w:ascii="Cambria" w:hAnsi="Cambria"/>
                      <w:color w:val="000000" w:themeColor="text1"/>
                      <w:sz w:val="22"/>
                      <w:szCs w:val="22"/>
                      <w:lang w:val="es-AR"/>
                    </w:rPr>
                  </w:pPr>
                  <w:r w:rsidRPr="003330F2">
                    <w:rPr>
                      <w:rFonts w:ascii="Cambria" w:hAnsi="Cambria"/>
                      <w:b/>
                      <w:color w:val="000000" w:themeColor="text1"/>
                      <w:sz w:val="22"/>
                      <w:szCs w:val="22"/>
                      <w:lang w:val="es-AR"/>
                    </w:rPr>
                    <w:t>19:00-19:45hs</w:t>
                  </w:r>
                  <w:r w:rsidRPr="003330F2">
                    <w:rPr>
                      <w:rFonts w:ascii="Cambria" w:hAnsi="Cambria"/>
                      <w:color w:val="000000" w:themeColor="text1"/>
                      <w:sz w:val="22"/>
                      <w:szCs w:val="22"/>
                      <w:lang w:val="es-AR"/>
                    </w:rPr>
                    <w:t xml:space="preserve"> </w:t>
                  </w:r>
                  <w:r w:rsidR="000806D8" w:rsidRPr="003330F2">
                    <w:rPr>
                      <w:rFonts w:ascii="Cambria" w:hAnsi="Cambria"/>
                      <w:color w:val="000000" w:themeColor="text1"/>
                      <w:sz w:val="22"/>
                      <w:szCs w:val="22"/>
                      <w:lang w:val="es-AR"/>
                    </w:rPr>
                    <w:t>“</w:t>
                  </w:r>
                  <w:r w:rsidR="000806D8" w:rsidRPr="003330F2">
                    <w:rPr>
                      <w:rFonts w:ascii="Cambria" w:hAnsi="Cambria"/>
                      <w:i/>
                      <w:color w:val="000000" w:themeColor="text1"/>
                      <w:sz w:val="22"/>
                      <w:szCs w:val="22"/>
                      <w:lang w:val="es-AR"/>
                    </w:rPr>
                    <w:t xml:space="preserve">Huevos </w:t>
                  </w:r>
                  <w:proofErr w:type="spellStart"/>
                  <w:r w:rsidR="000806D8" w:rsidRPr="003330F2">
                    <w:rPr>
                      <w:rFonts w:ascii="Cambria" w:hAnsi="Cambria"/>
                      <w:i/>
                      <w:color w:val="000000" w:themeColor="text1"/>
                      <w:sz w:val="22"/>
                      <w:szCs w:val="22"/>
                      <w:lang w:val="es-AR"/>
                    </w:rPr>
                    <w:t>multienriquecidos</w:t>
                  </w:r>
                  <w:proofErr w:type="spellEnd"/>
                  <w:r w:rsidR="000806D8" w:rsidRPr="003330F2">
                    <w:rPr>
                      <w:rFonts w:ascii="Cambria" w:hAnsi="Cambria"/>
                      <w:i/>
                      <w:color w:val="000000" w:themeColor="text1"/>
                      <w:sz w:val="22"/>
                      <w:szCs w:val="22"/>
                      <w:lang w:val="es-AR"/>
                    </w:rPr>
                    <w:t>”</w:t>
                  </w:r>
                  <w:r w:rsidR="000806D8" w:rsidRPr="003330F2">
                    <w:rPr>
                      <w:rFonts w:ascii="Cambria" w:hAnsi="Cambria"/>
                      <w:color w:val="000000" w:themeColor="text1"/>
                      <w:sz w:val="22"/>
                      <w:szCs w:val="22"/>
                      <w:lang w:val="es-AR"/>
                    </w:rPr>
                    <w:t xml:space="preserve"> </w:t>
                  </w:r>
                  <w:r w:rsidR="003330F2">
                    <w:rPr>
                      <w:rFonts w:ascii="Cambria" w:hAnsi="Cambria"/>
                      <w:color w:val="000000" w:themeColor="text1"/>
                      <w:sz w:val="22"/>
                      <w:szCs w:val="22"/>
                      <w:lang w:val="es-AR"/>
                    </w:rPr>
                    <w:t xml:space="preserve">- </w:t>
                  </w:r>
                  <w:proofErr w:type="spellStart"/>
                  <w:r w:rsidRPr="003330F2">
                    <w:rPr>
                      <w:rFonts w:ascii="Cambria" w:hAnsi="Cambria"/>
                      <w:color w:val="000000" w:themeColor="text1"/>
                      <w:sz w:val="22"/>
                      <w:szCs w:val="22"/>
                      <w:lang w:val="es-AR"/>
                    </w:rPr>
                    <w:t>MSc.</w:t>
                  </w:r>
                  <w:proofErr w:type="spellEnd"/>
                  <w:r w:rsidRPr="003330F2">
                    <w:rPr>
                      <w:rFonts w:ascii="Cambria" w:hAnsi="Cambria"/>
                      <w:color w:val="000000" w:themeColor="text1"/>
                      <w:sz w:val="22"/>
                      <w:szCs w:val="22"/>
                      <w:lang w:val="es-AR"/>
                    </w:rPr>
                    <w:t xml:space="preserve"> </w:t>
                  </w:r>
                  <w:proofErr w:type="spellStart"/>
                  <w:r w:rsidRPr="003330F2">
                    <w:rPr>
                      <w:rFonts w:ascii="Cambria" w:hAnsi="Cambria"/>
                      <w:color w:val="000000" w:themeColor="text1"/>
                      <w:sz w:val="22"/>
                      <w:szCs w:val="22"/>
                      <w:lang w:val="es-AR"/>
                    </w:rPr>
                    <w:t>Vet</w:t>
                  </w:r>
                  <w:proofErr w:type="spellEnd"/>
                  <w:r w:rsidRPr="003330F2">
                    <w:rPr>
                      <w:rFonts w:ascii="Cambria" w:hAnsi="Cambria"/>
                      <w:color w:val="000000" w:themeColor="text1"/>
                      <w:sz w:val="22"/>
                      <w:szCs w:val="22"/>
                      <w:lang w:val="es-AR"/>
                    </w:rPr>
                    <w:t>. Francisco Federico</w:t>
                  </w:r>
                  <w:r w:rsidR="000806D8" w:rsidRPr="003330F2">
                    <w:rPr>
                      <w:rFonts w:ascii="Cambria" w:hAnsi="Cambria"/>
                      <w:color w:val="000000" w:themeColor="text1"/>
                      <w:sz w:val="22"/>
                      <w:szCs w:val="22"/>
                      <w:lang w:val="es-AR"/>
                    </w:rPr>
                    <w:t xml:space="preserve"> de</w:t>
                  </w:r>
                  <w:r w:rsidRPr="003330F2">
                    <w:rPr>
                      <w:rFonts w:ascii="Cambria" w:hAnsi="Cambria"/>
                      <w:color w:val="000000" w:themeColor="text1"/>
                      <w:sz w:val="22"/>
                      <w:szCs w:val="22"/>
                      <w:lang w:val="es-AR"/>
                    </w:rPr>
                    <w:t xml:space="preserve"> EEA INTA Concepción del Uruguay</w:t>
                  </w:r>
                </w:p>
                <w:p w:rsidR="00F40B96" w:rsidRPr="003330F2" w:rsidRDefault="00F40B96" w:rsidP="00F40B96">
                  <w:pPr>
                    <w:spacing w:before="120" w:line="276" w:lineRule="auto"/>
                    <w:jc w:val="both"/>
                    <w:rPr>
                      <w:rFonts w:ascii="Cambria" w:hAnsi="Cambria"/>
                      <w:color w:val="000000" w:themeColor="text1"/>
                      <w:sz w:val="22"/>
                      <w:szCs w:val="22"/>
                      <w:lang w:val="es-AR"/>
                    </w:rPr>
                  </w:pPr>
                  <w:r w:rsidRPr="003330F2">
                    <w:rPr>
                      <w:rFonts w:ascii="Cambria" w:hAnsi="Cambria"/>
                      <w:b/>
                      <w:color w:val="000000" w:themeColor="text1"/>
                      <w:sz w:val="22"/>
                      <w:szCs w:val="22"/>
                      <w:lang w:val="es-AR"/>
                    </w:rPr>
                    <w:t>19:45-20:30hs</w:t>
                  </w:r>
                  <w:r w:rsidRPr="003330F2">
                    <w:rPr>
                      <w:rFonts w:ascii="Cambria" w:hAnsi="Cambria"/>
                      <w:color w:val="000000" w:themeColor="text1"/>
                      <w:sz w:val="22"/>
                      <w:szCs w:val="22"/>
                      <w:lang w:val="es-AR"/>
                    </w:rPr>
                    <w:t xml:space="preserve"> </w:t>
                  </w:r>
                  <w:r w:rsidR="000806D8" w:rsidRPr="003330F2">
                    <w:rPr>
                      <w:rFonts w:ascii="Cambria" w:hAnsi="Cambria"/>
                      <w:i/>
                      <w:color w:val="000000" w:themeColor="text1"/>
                      <w:sz w:val="22"/>
                      <w:szCs w:val="22"/>
                      <w:lang w:val="es-AR"/>
                    </w:rPr>
                    <w:t>“Uso eficiente de vacunas en Avicultura”</w:t>
                  </w:r>
                  <w:r w:rsidR="000806D8" w:rsidRPr="003330F2">
                    <w:rPr>
                      <w:rFonts w:ascii="Cambria" w:hAnsi="Cambria"/>
                      <w:color w:val="000000" w:themeColor="text1"/>
                      <w:sz w:val="22"/>
                      <w:szCs w:val="22"/>
                      <w:lang w:val="es-AR"/>
                    </w:rPr>
                    <w:t xml:space="preserve"> </w:t>
                  </w:r>
                  <w:r w:rsidR="003330F2">
                    <w:rPr>
                      <w:rFonts w:ascii="Cambria" w:hAnsi="Cambria"/>
                      <w:color w:val="000000" w:themeColor="text1"/>
                      <w:sz w:val="22"/>
                      <w:szCs w:val="22"/>
                      <w:lang w:val="es-AR"/>
                    </w:rPr>
                    <w:t xml:space="preserve">- </w:t>
                  </w:r>
                  <w:proofErr w:type="spellStart"/>
                  <w:r w:rsidRPr="003330F2">
                    <w:rPr>
                      <w:rFonts w:ascii="Cambria" w:hAnsi="Cambria"/>
                      <w:color w:val="000000" w:themeColor="text1"/>
                      <w:sz w:val="22"/>
                      <w:szCs w:val="22"/>
                      <w:lang w:val="es-AR"/>
                    </w:rPr>
                    <w:t>MSc.</w:t>
                  </w:r>
                  <w:proofErr w:type="spellEnd"/>
                  <w:r w:rsidRPr="003330F2">
                    <w:rPr>
                      <w:rFonts w:ascii="Cambria" w:hAnsi="Cambria"/>
                      <w:color w:val="000000" w:themeColor="text1"/>
                      <w:sz w:val="22"/>
                      <w:szCs w:val="22"/>
                      <w:lang w:val="es-AR"/>
                    </w:rPr>
                    <w:t xml:space="preserve"> </w:t>
                  </w:r>
                  <w:proofErr w:type="spellStart"/>
                  <w:r w:rsidRPr="003330F2">
                    <w:rPr>
                      <w:rFonts w:ascii="Cambria" w:hAnsi="Cambria"/>
                      <w:color w:val="000000" w:themeColor="text1"/>
                      <w:sz w:val="22"/>
                      <w:szCs w:val="22"/>
                      <w:lang w:val="es-AR"/>
                    </w:rPr>
                    <w:t>Vet</w:t>
                  </w:r>
                  <w:proofErr w:type="spellEnd"/>
                  <w:r w:rsidRPr="003330F2">
                    <w:rPr>
                      <w:rFonts w:ascii="Cambria" w:hAnsi="Cambria"/>
                      <w:color w:val="000000" w:themeColor="text1"/>
                      <w:sz w:val="22"/>
                      <w:szCs w:val="22"/>
                      <w:lang w:val="es-AR"/>
                    </w:rPr>
                    <w:t>. Federico Vera</w:t>
                  </w:r>
                  <w:r w:rsidR="000806D8" w:rsidRPr="003330F2">
                    <w:rPr>
                      <w:rFonts w:ascii="Cambria" w:hAnsi="Cambria"/>
                      <w:color w:val="000000" w:themeColor="text1"/>
                      <w:sz w:val="22"/>
                      <w:szCs w:val="22"/>
                      <w:lang w:val="es-AR"/>
                    </w:rPr>
                    <w:t xml:space="preserve"> de</w:t>
                  </w:r>
                  <w:r w:rsidRPr="003330F2">
                    <w:rPr>
                      <w:rFonts w:ascii="Cambria" w:hAnsi="Cambria"/>
                      <w:color w:val="000000" w:themeColor="text1"/>
                      <w:sz w:val="22"/>
                      <w:szCs w:val="22"/>
                      <w:lang w:val="es-AR"/>
                    </w:rPr>
                    <w:t xml:space="preserve">  EEA INTA Concepción del Uruguay</w:t>
                  </w:r>
                </w:p>
                <w:p w:rsidR="00BA39F7" w:rsidRDefault="00BA39F7" w:rsidP="00F40B96">
                  <w:pPr>
                    <w:pStyle w:val="EventDescription"/>
                    <w:rPr>
                      <w:lang w:val="es-AR"/>
                    </w:rPr>
                  </w:pPr>
                </w:p>
              </w:txbxContent>
            </v:textbox>
            <w10:wrap anchorx="page" anchory="page"/>
          </v:shape>
        </w:pict>
      </w:r>
      <w:r w:rsidR="00031297"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1575435</wp:posOffset>
            </wp:positionH>
            <wp:positionV relativeFrom="margin">
              <wp:posOffset>-434975</wp:posOffset>
            </wp:positionV>
            <wp:extent cx="3423285" cy="579120"/>
            <wp:effectExtent l="19050" t="0" r="5715" b="0"/>
            <wp:wrapSquare wrapText="bothSides"/>
            <wp:docPr id="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limentació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285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72725" w:rsidSect="00031297">
      <w:pgSz w:w="11907" w:h="16840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attachedTemplate r:id="rId1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compat/>
  <w:rsids>
    <w:rsidRoot w:val="00F40B96"/>
    <w:rsid w:val="000057B6"/>
    <w:rsid w:val="00031297"/>
    <w:rsid w:val="000806D8"/>
    <w:rsid w:val="000C3638"/>
    <w:rsid w:val="000E6C7E"/>
    <w:rsid w:val="00102648"/>
    <w:rsid w:val="001165D2"/>
    <w:rsid w:val="00167D72"/>
    <w:rsid w:val="00267CF6"/>
    <w:rsid w:val="002A2544"/>
    <w:rsid w:val="003330F2"/>
    <w:rsid w:val="003743BE"/>
    <w:rsid w:val="003A4856"/>
    <w:rsid w:val="00493566"/>
    <w:rsid w:val="00494BAA"/>
    <w:rsid w:val="004A3B5E"/>
    <w:rsid w:val="00567010"/>
    <w:rsid w:val="005A13ED"/>
    <w:rsid w:val="005F61F9"/>
    <w:rsid w:val="006B0A75"/>
    <w:rsid w:val="006C69FD"/>
    <w:rsid w:val="006F6ECB"/>
    <w:rsid w:val="00740EEA"/>
    <w:rsid w:val="00763338"/>
    <w:rsid w:val="007E50DB"/>
    <w:rsid w:val="00875005"/>
    <w:rsid w:val="00893641"/>
    <w:rsid w:val="00934441"/>
    <w:rsid w:val="00936916"/>
    <w:rsid w:val="00A95A3E"/>
    <w:rsid w:val="00B1640E"/>
    <w:rsid w:val="00B37DD0"/>
    <w:rsid w:val="00BA39F7"/>
    <w:rsid w:val="00CC5A0D"/>
    <w:rsid w:val="00D05540"/>
    <w:rsid w:val="00D57FFD"/>
    <w:rsid w:val="00E72725"/>
    <w:rsid w:val="00EB536E"/>
    <w:rsid w:val="00F34B43"/>
    <w:rsid w:val="00F40B96"/>
    <w:rsid w:val="00F57494"/>
    <w:rsid w:val="00FB3CFF"/>
    <w:rsid w:val="00FD4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ru v:ext="edit" colors="#bfffbf"/>
      <o:colormenu v:ext="edit" fillcolor="none" strokecolor="#bfffbf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25"/>
    <w:pPr>
      <w:jc w:val="center"/>
    </w:pPr>
    <w:rPr>
      <w:rFonts w:ascii="Book Antiqua" w:hAnsi="Book Antiqua"/>
      <w:color w:val="7199AF"/>
      <w:sz w:val="24"/>
      <w:szCs w:val="24"/>
    </w:rPr>
  </w:style>
  <w:style w:type="paragraph" w:styleId="Ttulo1">
    <w:name w:val="heading 1"/>
    <w:basedOn w:val="Normal"/>
    <w:next w:val="Normal"/>
    <w:qFormat/>
    <w:rsid w:val="00167D72"/>
    <w:pPr>
      <w:spacing w:line="760" w:lineRule="atLeast"/>
      <w:outlineLvl w:val="0"/>
    </w:pPr>
    <w:rPr>
      <w:rFonts w:asciiTheme="majorHAnsi" w:hAnsiTheme="majorHAnsi"/>
      <w:b/>
      <w:caps/>
      <w:color w:val="0D0D0D" w:themeColor="text1" w:themeTint="F2"/>
      <w:sz w:val="76"/>
      <w:szCs w:val="76"/>
    </w:rPr>
  </w:style>
  <w:style w:type="paragraph" w:styleId="Ttulo2">
    <w:name w:val="heading 2"/>
    <w:basedOn w:val="Normal"/>
    <w:next w:val="Normal"/>
    <w:qFormat/>
    <w:rsid w:val="00875005"/>
    <w:pPr>
      <w:spacing w:before="120" w:after="360"/>
      <w:outlineLvl w:val="1"/>
    </w:pPr>
    <w:rPr>
      <w:rFonts w:asciiTheme="majorHAnsi" w:hAnsiTheme="majorHAnsi"/>
      <w:b/>
      <w:color w:val="404040" w:themeColor="text1" w:themeTint="BF"/>
      <w:sz w:val="40"/>
    </w:rPr>
  </w:style>
  <w:style w:type="paragraph" w:styleId="Ttulo3">
    <w:name w:val="heading 3"/>
    <w:basedOn w:val="Ttulo2"/>
    <w:next w:val="Normal"/>
    <w:qFormat/>
    <w:rsid w:val="00E72725"/>
    <w:pPr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E72725"/>
    <w:rPr>
      <w:rFonts w:ascii="Tahoma" w:hAnsi="Tahoma" w:cs="Tahoma"/>
      <w:sz w:val="16"/>
      <w:szCs w:val="16"/>
    </w:rPr>
  </w:style>
  <w:style w:type="paragraph" w:customStyle="1" w:styleId="EventDescription">
    <w:name w:val="Event Description"/>
    <w:basedOn w:val="Normal"/>
    <w:qFormat/>
    <w:rsid w:val="00893641"/>
    <w:pPr>
      <w:spacing w:before="40"/>
    </w:pPr>
    <w:rPr>
      <w:rFonts w:asciiTheme="minorHAnsi" w:hAnsiTheme="minorHAnsi"/>
      <w:color w:val="000000" w:themeColor="text1"/>
      <w:sz w:val="36"/>
    </w:rPr>
  </w:style>
  <w:style w:type="paragraph" w:customStyle="1" w:styleId="OrganizationName">
    <w:name w:val="Organization Name"/>
    <w:basedOn w:val="Ttulo1"/>
    <w:qFormat/>
    <w:rsid w:val="00893641"/>
    <w:pPr>
      <w:spacing w:before="120" w:after="120" w:line="240" w:lineRule="auto"/>
    </w:pPr>
    <w:rPr>
      <w:color w:val="31849B" w:themeColor="accent5" w:themeShade="BF"/>
    </w:rPr>
  </w:style>
  <w:style w:type="paragraph" w:customStyle="1" w:styleId="Contactinformation">
    <w:name w:val="Contact information"/>
    <w:basedOn w:val="Normal"/>
    <w:qFormat/>
    <w:rsid w:val="00875005"/>
    <w:rPr>
      <w:rFonts w:asciiTheme="minorHAnsi" w:hAnsiTheme="minorHAnsi"/>
      <w:color w:val="595959" w:themeColor="text1" w:themeTint="A6"/>
      <w:sz w:val="36"/>
    </w:rPr>
  </w:style>
  <w:style w:type="character" w:styleId="Hipervnculo">
    <w:name w:val="Hyperlink"/>
    <w:basedOn w:val="Fuentedeprrafopredeter"/>
    <w:rsid w:val="00BA39F7"/>
    <w:rPr>
      <w:color w:val="0000FF" w:themeColor="hyperlink"/>
      <w:u w:val="single"/>
    </w:rPr>
  </w:style>
  <w:style w:type="character" w:styleId="Textoennegrita">
    <w:name w:val="Strong"/>
    <w:basedOn w:val="Fuentedeprrafopredeter"/>
    <w:qFormat/>
    <w:rsid w:val="00BA39F7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BA39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BA39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D57FF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adys\AppData\Roaming\Microsoft\Templates\EasterEggHunt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2988F849427413BA57FD7B44B7B3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5CC5E-907D-47C1-ADC7-6F877C489C0B}"/>
      </w:docPartPr>
      <w:docPartBody>
        <w:p w:rsidR="00936EFA" w:rsidRDefault="004E61B4">
          <w:pPr>
            <w:pStyle w:val="12988F849427413BA57FD7B44B7B3A75"/>
          </w:pPr>
          <w:r w:rsidRPr="002265DB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E3A7A25C64814F028549FB5254725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EAEAC-32B0-4EA3-AECD-7F3C20C3120A}"/>
      </w:docPartPr>
      <w:docPartBody>
        <w:p w:rsidR="00936EFA" w:rsidRDefault="00AC49FD" w:rsidP="00AC49FD">
          <w:pPr>
            <w:pStyle w:val="E3A7A25C64814F028549FB52547254E3"/>
          </w:pPr>
          <w:r w:rsidRPr="002265DB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C49FD"/>
    <w:rsid w:val="00081D18"/>
    <w:rsid w:val="00085AC4"/>
    <w:rsid w:val="00154F93"/>
    <w:rsid w:val="004E61B4"/>
    <w:rsid w:val="006403D3"/>
    <w:rsid w:val="00936EFA"/>
    <w:rsid w:val="00AC4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E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C49FD"/>
    <w:rPr>
      <w:color w:val="808080"/>
    </w:rPr>
  </w:style>
  <w:style w:type="paragraph" w:customStyle="1" w:styleId="12988F849427413BA57FD7B44B7B3A75">
    <w:name w:val="12988F849427413BA57FD7B44B7B3A75"/>
    <w:rsid w:val="00936EFA"/>
  </w:style>
  <w:style w:type="paragraph" w:customStyle="1" w:styleId="E3A7A25C64814F028549FB52547254E3">
    <w:name w:val="E3A7A25C64814F028549FB52547254E3"/>
    <w:rsid w:val="00AC49F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343FA1E-097C-4475-AE1D-A6AC1E2AAD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EasterEggHuntFlyer</Template>
  <TotalTime>50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Easter egg hunt flyer</vt:lpstr>
      <vt:lpstr/>
    </vt:vector>
  </TitlesOfParts>
  <Company>UNER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Easter egg hunt flyer</dc:title>
  <dc:creator>FCAL</dc:creator>
  <cp:lastModifiedBy>Gladys</cp:lastModifiedBy>
  <cp:revision>6</cp:revision>
  <cp:lastPrinted>2014-10-07T22:54:00Z</cp:lastPrinted>
  <dcterms:created xsi:type="dcterms:W3CDTF">2014-09-30T23:11:00Z</dcterms:created>
  <dcterms:modified xsi:type="dcterms:W3CDTF">2014-10-08T20:21:00Z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TC010127401033</vt:lpwstr>
  </property>
</Properties>
</file>