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3A" w:rsidRDefault="00D20F3A" w:rsidP="00D20F3A">
      <w:pPr>
        <w:rPr>
          <w:lang w:val="en-US"/>
        </w:rPr>
      </w:pPr>
      <w:bookmarkStart w:id="0" w:name="_GoBack"/>
      <w:bookmarkEnd w:id="0"/>
    </w:p>
    <w:p w:rsidR="00D20F3A" w:rsidRPr="005A2655" w:rsidRDefault="00D20F3A" w:rsidP="00D20F3A">
      <w:pPr>
        <w:jc w:val="center"/>
        <w:rPr>
          <w:b/>
          <w:lang w:val="es-AR"/>
        </w:rPr>
      </w:pPr>
      <w:r w:rsidRPr="005A2655">
        <w:rPr>
          <w:b/>
          <w:lang w:val="es-AR"/>
        </w:rPr>
        <w:t xml:space="preserve">Se aprobó el anteproyecto para la </w:t>
      </w:r>
      <w:proofErr w:type="spellStart"/>
      <w:r w:rsidRPr="005A2655">
        <w:rPr>
          <w:b/>
          <w:lang w:val="es-AR"/>
        </w:rPr>
        <w:t>creaci</w:t>
      </w:r>
      <w:r w:rsidRPr="005A2655">
        <w:rPr>
          <w:b/>
        </w:rPr>
        <w:t>ón</w:t>
      </w:r>
      <w:proofErr w:type="spellEnd"/>
      <w:r w:rsidRPr="005A2655">
        <w:rPr>
          <w:b/>
        </w:rPr>
        <w:t xml:space="preserve"> de una escuela secundaria dependiente de la UNER en Concordia</w:t>
      </w:r>
    </w:p>
    <w:p w:rsidR="00D20F3A" w:rsidRPr="001A365E" w:rsidRDefault="00D20F3A" w:rsidP="00D20F3A">
      <w:pPr>
        <w:rPr>
          <w:lang w:val="es-AR"/>
        </w:rPr>
      </w:pPr>
    </w:p>
    <w:p w:rsidR="00D20F3A" w:rsidRPr="00D20F3A" w:rsidRDefault="00D20F3A" w:rsidP="006C00D9">
      <w:pPr>
        <w:ind w:firstLine="708"/>
        <w:rPr>
          <w:rFonts w:ascii="Calibri" w:hAnsi="Calibri"/>
        </w:rPr>
      </w:pPr>
      <w:r w:rsidRPr="00D20F3A">
        <w:rPr>
          <w:rFonts w:ascii="Calibri" w:hAnsi="Calibri"/>
        </w:rPr>
        <w:t xml:space="preserve">El </w:t>
      </w:r>
      <w:r w:rsidRPr="009F2CB8">
        <w:rPr>
          <w:rFonts w:ascii="Calibri" w:hAnsi="Calibri"/>
          <w:b/>
        </w:rPr>
        <w:t>Consejo Directivo de la Facultad de Ciencias de la Alimentación (UNER)</w:t>
      </w:r>
      <w:r w:rsidRPr="00D20F3A">
        <w:rPr>
          <w:rFonts w:ascii="Calibri" w:hAnsi="Calibri"/>
        </w:rPr>
        <w:t xml:space="preserve"> </w:t>
      </w:r>
      <w:r w:rsidR="00196D73">
        <w:rPr>
          <w:rFonts w:ascii="Calibri" w:hAnsi="Calibri"/>
        </w:rPr>
        <w:t>dio un paso más para</w:t>
      </w:r>
      <w:r w:rsidRPr="00D20F3A">
        <w:rPr>
          <w:rFonts w:ascii="Calibri" w:hAnsi="Calibri"/>
        </w:rPr>
        <w:t xml:space="preserve"> la </w:t>
      </w:r>
      <w:r w:rsidRPr="00532E54">
        <w:rPr>
          <w:rFonts w:ascii="Calibri" w:hAnsi="Calibri"/>
          <w:b/>
        </w:rPr>
        <w:t>creación de una escuela secundaria Técnica con la Orient</w:t>
      </w:r>
      <w:r w:rsidR="00196D73" w:rsidRPr="00532E54">
        <w:rPr>
          <w:rFonts w:ascii="Calibri" w:hAnsi="Calibri"/>
          <w:b/>
        </w:rPr>
        <w:t>ación en Industria de Procesos</w:t>
      </w:r>
      <w:r w:rsidR="00196D73">
        <w:rPr>
          <w:rFonts w:ascii="Calibri" w:hAnsi="Calibri"/>
        </w:rPr>
        <w:t xml:space="preserve"> </w:t>
      </w:r>
      <w:r w:rsidRPr="00D20F3A">
        <w:rPr>
          <w:rFonts w:ascii="Calibri" w:hAnsi="Calibri"/>
        </w:rPr>
        <w:t xml:space="preserve">que funcionaría en Concordia dependiente de la unidad académica. La propuesta será presentada </w:t>
      </w:r>
      <w:r w:rsidR="00196D73">
        <w:rPr>
          <w:rFonts w:ascii="Calibri" w:hAnsi="Calibri"/>
        </w:rPr>
        <w:t xml:space="preserve">ahora </w:t>
      </w:r>
      <w:r w:rsidRPr="00D20F3A">
        <w:rPr>
          <w:rFonts w:ascii="Calibri" w:hAnsi="Calibri"/>
        </w:rPr>
        <w:t>en el Consejo Superior de la Universidad Nacional d</w:t>
      </w:r>
      <w:r w:rsidR="006C00D9">
        <w:rPr>
          <w:rFonts w:ascii="Calibri" w:hAnsi="Calibri"/>
        </w:rPr>
        <w:t xml:space="preserve">e Entre Ríos,  para </w:t>
      </w:r>
      <w:r w:rsidR="006C00D9" w:rsidRPr="006C00D9">
        <w:rPr>
          <w:rFonts w:ascii="Calibri" w:hAnsi="Calibri"/>
        </w:rPr>
        <w:t>finalmente ser elevado a la órbita del Ministerio de Educación de la Nación.</w:t>
      </w:r>
      <w:r w:rsidRPr="00D20F3A">
        <w:rPr>
          <w:rFonts w:ascii="Calibri" w:hAnsi="Calibri"/>
        </w:rPr>
        <w:t xml:space="preserve"> </w:t>
      </w:r>
      <w:r w:rsidRPr="00532E54">
        <w:rPr>
          <w:rFonts w:ascii="Calibri" w:hAnsi="Calibri"/>
          <w:b/>
        </w:rPr>
        <w:t>La escuela comenzaría a funcionar en el 2016 y sería la primera de</w:t>
      </w:r>
      <w:r w:rsidRPr="00532E54">
        <w:rPr>
          <w:b/>
        </w:rPr>
        <w:t xml:space="preserve"> </w:t>
      </w:r>
      <w:r w:rsidRPr="00532E54">
        <w:rPr>
          <w:rFonts w:ascii="Calibri" w:hAnsi="Calibri"/>
          <w:b/>
        </w:rPr>
        <w:t>estas características en la región.</w:t>
      </w:r>
    </w:p>
    <w:p w:rsidR="00D20F3A" w:rsidRDefault="00D20F3A" w:rsidP="00D20F3A">
      <w:pPr>
        <w:autoSpaceDE w:val="0"/>
        <w:autoSpaceDN w:val="0"/>
        <w:adjustRightInd w:val="0"/>
        <w:ind w:firstLine="708"/>
        <w:jc w:val="both"/>
      </w:pPr>
      <w:r w:rsidRPr="00D20F3A">
        <w:rPr>
          <w:rFonts w:ascii="Calibri" w:hAnsi="Calibri"/>
        </w:rPr>
        <w:t xml:space="preserve">La resolución fue aprobada con total consenso ya que esta iniciativa es impulsada hace varios años </w:t>
      </w:r>
      <w:r>
        <w:t xml:space="preserve">en </w:t>
      </w:r>
      <w:r w:rsidRPr="00D20F3A">
        <w:rPr>
          <w:rFonts w:ascii="Calibri" w:hAnsi="Calibri"/>
        </w:rPr>
        <w:t>la Facultad de Cie</w:t>
      </w:r>
      <w:r w:rsidRPr="00E72F16">
        <w:rPr>
          <w:rFonts w:ascii="Calibri" w:hAnsi="Calibri"/>
        </w:rPr>
        <w:t>ncias de la Alimentación. El anteproyecto surgió</w:t>
      </w:r>
      <w:r w:rsidRPr="00D20F3A">
        <w:rPr>
          <w:rFonts w:ascii="Calibri" w:hAnsi="Calibri"/>
        </w:rPr>
        <w:t xml:space="preserve"> de los debates entre distintos integrantes de la comunidad, docentes y personal administrativo y de servicios; y del análisis integral de las propuestas educativas locales y regionales para el nivel.</w:t>
      </w:r>
      <w:r>
        <w:t xml:space="preserve"> </w:t>
      </w:r>
      <w:r w:rsidRPr="00196D73">
        <w:rPr>
          <w:rFonts w:ascii="Calibri" w:hAnsi="Calibri"/>
        </w:rPr>
        <w:t>Asimismo</w:t>
      </w:r>
      <w:r w:rsidR="00196D73">
        <w:rPr>
          <w:rFonts w:ascii="Calibri" w:hAnsi="Calibri"/>
        </w:rPr>
        <w:t>,</w:t>
      </w:r>
      <w:r w:rsidRPr="00196D73">
        <w:rPr>
          <w:rFonts w:ascii="Calibri" w:hAnsi="Calibri"/>
        </w:rPr>
        <w:t xml:space="preserve"> </w:t>
      </w:r>
      <w:r>
        <w:rPr>
          <w:rFonts w:ascii="Arial" w:hAnsi="Arial" w:cs="Arial"/>
          <w:color w:val="00000A"/>
        </w:rPr>
        <w:t xml:space="preserve"> </w:t>
      </w:r>
      <w:r w:rsidRPr="00D20F3A">
        <w:rPr>
          <w:rFonts w:ascii="Calibri" w:hAnsi="Calibri"/>
        </w:rPr>
        <w:t>esta iniciativa se inscribe en la política de Desarrollo de la Universidad Nacional de Entre Ríos a la que esta Facultad adhiere mediante la creación de nuevas carreras de pregrado.</w:t>
      </w:r>
    </w:p>
    <w:p w:rsidR="004B08C4" w:rsidRPr="00196D73" w:rsidRDefault="004B08C4" w:rsidP="004B08C4">
      <w:pPr>
        <w:autoSpaceDE w:val="0"/>
        <w:autoSpaceDN w:val="0"/>
        <w:adjustRightInd w:val="0"/>
        <w:ind w:firstLine="708"/>
        <w:jc w:val="both"/>
        <w:rPr>
          <w:rFonts w:ascii="Calibri" w:hAnsi="Calibri"/>
        </w:rPr>
      </w:pPr>
      <w:r w:rsidRPr="00196D73">
        <w:rPr>
          <w:rFonts w:ascii="Calibri" w:hAnsi="Calibri"/>
        </w:rPr>
        <w:t xml:space="preserve">Si bien ya existen escuelas secundarias técnicas </w:t>
      </w:r>
      <w:r w:rsidR="00196D73">
        <w:rPr>
          <w:rFonts w:ascii="Calibri" w:hAnsi="Calibri"/>
        </w:rPr>
        <w:t>l</w:t>
      </w:r>
      <w:r w:rsidRPr="00196D73">
        <w:rPr>
          <w:rFonts w:ascii="Calibri" w:hAnsi="Calibri"/>
        </w:rPr>
        <w:t>a característica diferencial que tendría es</w:t>
      </w:r>
      <w:r w:rsidR="00AB148E">
        <w:rPr>
          <w:rFonts w:ascii="Calibri" w:hAnsi="Calibri"/>
        </w:rPr>
        <w:t>ta es</w:t>
      </w:r>
      <w:r w:rsidRPr="00196D73">
        <w:rPr>
          <w:rFonts w:ascii="Calibri" w:hAnsi="Calibri"/>
        </w:rPr>
        <w:t xml:space="preserve"> que dependería de la universidad aprovechando su infraestructura y sus recursos humanos </w:t>
      </w:r>
      <w:r w:rsidR="00196D73">
        <w:rPr>
          <w:rFonts w:ascii="Calibri" w:hAnsi="Calibri"/>
        </w:rPr>
        <w:t xml:space="preserve">y </w:t>
      </w:r>
      <w:r w:rsidRPr="00196D73">
        <w:rPr>
          <w:rFonts w:ascii="Calibri" w:hAnsi="Calibri"/>
        </w:rPr>
        <w:t xml:space="preserve"> el nivel de enseñanza que sólo puede ofrecer una universidad</w:t>
      </w:r>
      <w:r w:rsidR="00196D73">
        <w:rPr>
          <w:rFonts w:ascii="Calibri" w:hAnsi="Calibri"/>
        </w:rPr>
        <w:t>.</w:t>
      </w:r>
    </w:p>
    <w:p w:rsidR="00D20F3A" w:rsidRPr="00196D73" w:rsidRDefault="00D20F3A" w:rsidP="00D20F3A">
      <w:pPr>
        <w:autoSpaceDE w:val="0"/>
        <w:autoSpaceDN w:val="0"/>
        <w:adjustRightInd w:val="0"/>
        <w:ind w:firstLine="708"/>
        <w:jc w:val="both"/>
        <w:rPr>
          <w:rFonts w:ascii="Calibri" w:hAnsi="Calibri"/>
        </w:rPr>
      </w:pPr>
      <w:r w:rsidRPr="00196D73">
        <w:rPr>
          <w:rFonts w:ascii="Calibri" w:hAnsi="Calibri"/>
        </w:rPr>
        <w:t xml:space="preserve">Cabe destacar que la apertura de establecimientos de enseñanza secundaria se encuentra contemplada en el Estatuto de la Universidad Nacional de Entre Ríos (Res. C.S. 113/05), que establece como una de sus finalidades “propender a la coordinación de los TRES (3) ciclos de enseñanza –primaria, media y superior- en la unidad del proceso educativo, tendiendo a la obtención de una gradación lógica del conocimiento en cuanto a contenido, complejidad y profundidad” (Artículo 2 Inciso f)). Asimismo, estas atribuciones por parte de las universidades nacionales  se expresan en el artículo 29 Inciso g) de la Ley de Educación Superior N° 24.521. De hecho hay varias experiencias </w:t>
      </w:r>
      <w:r w:rsidRPr="00D20F3A">
        <w:rPr>
          <w:rFonts w:ascii="Calibri" w:hAnsi="Calibri"/>
        </w:rPr>
        <w:t>en las Universidades Nacionales respecto a la creación de Escuelas preuniversitarias en general y secundarias en particular</w:t>
      </w:r>
      <w:r w:rsidRPr="00196D73">
        <w:rPr>
          <w:rFonts w:ascii="Calibri" w:hAnsi="Calibri"/>
        </w:rPr>
        <w:t>, siendo la de la Facultad de Ciencias de la Alimentación la primera en la región.</w:t>
      </w:r>
    </w:p>
    <w:p w:rsidR="00D20F3A" w:rsidRPr="00196D73" w:rsidRDefault="00D20F3A" w:rsidP="00D20F3A">
      <w:pPr>
        <w:ind w:firstLine="708"/>
        <w:jc w:val="both"/>
        <w:rPr>
          <w:rFonts w:ascii="Calibri" w:hAnsi="Calibri"/>
        </w:rPr>
      </w:pPr>
      <w:r w:rsidRPr="00196D73">
        <w:rPr>
          <w:rFonts w:ascii="Calibri" w:hAnsi="Calibri"/>
        </w:rPr>
        <w:t>Inicialmente</w:t>
      </w:r>
      <w:r w:rsidR="00196D73">
        <w:rPr>
          <w:rFonts w:ascii="Calibri" w:hAnsi="Calibri"/>
        </w:rPr>
        <w:t xml:space="preserve">, </w:t>
      </w:r>
      <w:r w:rsidRPr="00196D73">
        <w:rPr>
          <w:rFonts w:ascii="Calibri" w:hAnsi="Calibri"/>
        </w:rPr>
        <w:t xml:space="preserve"> se utilizarían las instalaciones con que cuenta la Facultad como sede de la escuela,  mientras se gestiona la construcción de un espacio específico o la adecuación de alguno ya existente que responda a las características de la educación secundaria en términos pedagógicos y organizativos. Actualmente la Facultad  cuenta con los siguientes  servicios para los estudiantes: comedor, bibliotecas, laboratorios, salas de informática y un gimnasio con 1200 mts2 para actividades deportivas y recreativas.</w:t>
      </w:r>
    </w:p>
    <w:p w:rsidR="00D20F3A" w:rsidRPr="00196D73" w:rsidRDefault="00D20F3A" w:rsidP="00D20F3A">
      <w:pPr>
        <w:ind w:firstLine="708"/>
        <w:jc w:val="both"/>
        <w:rPr>
          <w:rFonts w:ascii="Calibri" w:hAnsi="Calibri"/>
        </w:rPr>
      </w:pPr>
      <w:r w:rsidRPr="00196D73">
        <w:rPr>
          <w:rFonts w:ascii="Calibri" w:hAnsi="Calibri"/>
        </w:rPr>
        <w:t xml:space="preserve">En cuanto al ingreso,  sostiene el mismo criterio de </w:t>
      </w:r>
      <w:r w:rsidRPr="00196D73">
        <w:rPr>
          <w:rFonts w:ascii="Calibri" w:hAnsi="Calibri"/>
          <w:b/>
        </w:rPr>
        <w:t>ingreso irrestricto</w:t>
      </w:r>
      <w:r w:rsidRPr="00196D73">
        <w:rPr>
          <w:rFonts w:ascii="Calibri" w:hAnsi="Calibri"/>
        </w:rPr>
        <w:t xml:space="preserve"> de la formación de grado de la UNER</w:t>
      </w:r>
      <w:r w:rsidR="00196D73">
        <w:rPr>
          <w:rFonts w:ascii="Calibri" w:hAnsi="Calibri"/>
        </w:rPr>
        <w:t xml:space="preserve">. Ante la </w:t>
      </w:r>
      <w:r w:rsidRPr="00196D73">
        <w:rPr>
          <w:rFonts w:ascii="Calibri" w:hAnsi="Calibri"/>
        </w:rPr>
        <w:t>eventual sobredemanda al momento del ingreso y con base en la experiencia de otras universidades nacionales, se considera un dispositivo de sorteo entre los inscriptos.</w:t>
      </w:r>
    </w:p>
    <w:p w:rsidR="00146283" w:rsidRPr="00414E20" w:rsidRDefault="00D20F3A" w:rsidP="00196D73">
      <w:pPr>
        <w:autoSpaceDE w:val="0"/>
        <w:autoSpaceDN w:val="0"/>
        <w:adjustRightInd w:val="0"/>
        <w:ind w:firstLine="708"/>
        <w:jc w:val="both"/>
        <w:rPr>
          <w:rFonts w:ascii="Calibri" w:hAnsi="Calibri"/>
        </w:rPr>
      </w:pPr>
      <w:r w:rsidRPr="00196D73">
        <w:rPr>
          <w:rFonts w:ascii="Calibri" w:hAnsi="Calibri"/>
        </w:rPr>
        <w:t xml:space="preserve">Dentro de los beneficios que se consideran se señala que </w:t>
      </w:r>
      <w:r w:rsidRPr="00532E54">
        <w:rPr>
          <w:rFonts w:ascii="Calibri" w:hAnsi="Calibri"/>
          <w:b/>
        </w:rPr>
        <w:t>“la creación de una escuela secundaria técnica aportará a la formación de técnicos requeridos para el desarrollo de la región, a la vez que estimulará la continuación de estudios de carrera de las ciencias experimentales</w:t>
      </w:r>
      <w:r w:rsidRPr="00196D73">
        <w:rPr>
          <w:rFonts w:ascii="Calibri" w:hAnsi="Calibri"/>
        </w:rPr>
        <w:t xml:space="preserve">”.  Asimismo </w:t>
      </w:r>
      <w:r w:rsidR="00196D73" w:rsidRPr="00532E54">
        <w:rPr>
          <w:rFonts w:ascii="Calibri" w:hAnsi="Calibri"/>
          <w:b/>
        </w:rPr>
        <w:t>“</w:t>
      </w:r>
      <w:r w:rsidRPr="00532E54">
        <w:rPr>
          <w:rFonts w:ascii="Calibri" w:hAnsi="Calibri"/>
          <w:b/>
        </w:rPr>
        <w:t>la inclusión educativa brindará las condiciones necesarias que posibiliten mejoras en la calidad de vida de su comunidad, especialmente de los estudiantes provenientes de sectores socialmente vulnerables</w:t>
      </w:r>
      <w:r w:rsidR="00196D73" w:rsidRPr="00532E54">
        <w:rPr>
          <w:rFonts w:ascii="Calibri" w:hAnsi="Calibri"/>
          <w:b/>
        </w:rPr>
        <w:t>”</w:t>
      </w:r>
      <w:r w:rsidRPr="00196D73">
        <w:rPr>
          <w:rFonts w:ascii="Calibri" w:hAnsi="Calibri"/>
        </w:rPr>
        <w:t>.</w:t>
      </w:r>
      <w:r w:rsidR="004B08C4" w:rsidRPr="00196D73">
        <w:rPr>
          <w:rFonts w:ascii="Calibri" w:hAnsi="Calibri"/>
        </w:rPr>
        <w:t xml:space="preserve"> </w:t>
      </w:r>
    </w:p>
    <w:sectPr w:rsidR="00146283" w:rsidRPr="00414E20" w:rsidSect="00A61F2E">
      <w:headerReference w:type="default" r:id="rId8"/>
      <w:footerReference w:type="default" r:id="rId9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758" w:rsidRDefault="00A84758">
      <w:r>
        <w:separator/>
      </w:r>
    </w:p>
  </w:endnote>
  <w:endnote w:type="continuationSeparator" w:id="0">
    <w:p w:rsidR="00A84758" w:rsidRDefault="00A8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F16" w:rsidRDefault="00532E54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758" w:rsidRDefault="00A84758">
      <w:r>
        <w:separator/>
      </w:r>
    </w:p>
  </w:footnote>
  <w:footnote w:type="continuationSeparator" w:id="0">
    <w:p w:rsidR="00A84758" w:rsidRDefault="00A84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F16" w:rsidRPr="00E24CBF" w:rsidRDefault="00E72F16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E72F16" w:rsidRPr="00E24CBF" w:rsidRDefault="00E72F16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E72F16" w:rsidRPr="00E24CBF" w:rsidRDefault="00E72F16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E72F16" w:rsidRPr="00A560AF" w:rsidRDefault="00532E54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BB5"/>
    <w:multiLevelType w:val="multilevel"/>
    <w:tmpl w:val="D78250A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96D7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64607"/>
    <w:rsid w:val="004B08C4"/>
    <w:rsid w:val="004E3797"/>
    <w:rsid w:val="00532E54"/>
    <w:rsid w:val="00542159"/>
    <w:rsid w:val="00543F69"/>
    <w:rsid w:val="005627D0"/>
    <w:rsid w:val="005C1834"/>
    <w:rsid w:val="0061584B"/>
    <w:rsid w:val="0066607D"/>
    <w:rsid w:val="00672F13"/>
    <w:rsid w:val="006863EE"/>
    <w:rsid w:val="006C00D9"/>
    <w:rsid w:val="00717B9D"/>
    <w:rsid w:val="0077790D"/>
    <w:rsid w:val="0078661E"/>
    <w:rsid w:val="007958DC"/>
    <w:rsid w:val="007B638F"/>
    <w:rsid w:val="007C0A48"/>
    <w:rsid w:val="007E6128"/>
    <w:rsid w:val="00803B18"/>
    <w:rsid w:val="008401FA"/>
    <w:rsid w:val="008439C1"/>
    <w:rsid w:val="008D15B1"/>
    <w:rsid w:val="00964C3F"/>
    <w:rsid w:val="009D715A"/>
    <w:rsid w:val="009F2CB8"/>
    <w:rsid w:val="00A1634A"/>
    <w:rsid w:val="00A4460B"/>
    <w:rsid w:val="00A44B25"/>
    <w:rsid w:val="00A560AF"/>
    <w:rsid w:val="00A61F2E"/>
    <w:rsid w:val="00A6567B"/>
    <w:rsid w:val="00A7230A"/>
    <w:rsid w:val="00A84758"/>
    <w:rsid w:val="00AB148E"/>
    <w:rsid w:val="00AF1BBB"/>
    <w:rsid w:val="00B05539"/>
    <w:rsid w:val="00B37231"/>
    <w:rsid w:val="00B80B00"/>
    <w:rsid w:val="00BA2D92"/>
    <w:rsid w:val="00C2279A"/>
    <w:rsid w:val="00C22D60"/>
    <w:rsid w:val="00C411DC"/>
    <w:rsid w:val="00C54D6B"/>
    <w:rsid w:val="00C80085"/>
    <w:rsid w:val="00CF78A9"/>
    <w:rsid w:val="00D20F3A"/>
    <w:rsid w:val="00D40D51"/>
    <w:rsid w:val="00D4491A"/>
    <w:rsid w:val="00D53186"/>
    <w:rsid w:val="00D8771D"/>
    <w:rsid w:val="00E13B01"/>
    <w:rsid w:val="00E24CBF"/>
    <w:rsid w:val="00E57399"/>
    <w:rsid w:val="00E72F16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paragraph" w:styleId="Prrafodelista">
    <w:name w:val="List Paragraph"/>
    <w:basedOn w:val="Normal"/>
    <w:uiPriority w:val="34"/>
    <w:qFormat/>
    <w:rsid w:val="00D20F3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0F3A"/>
    <w:rPr>
      <w:rFonts w:ascii="Calibri" w:eastAsia="Calibri" w:hAnsi="Calibri"/>
      <w:sz w:val="20"/>
      <w:lang w:val="es-A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0F3A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D20F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paragraph" w:styleId="Prrafodelista">
    <w:name w:val="List Paragraph"/>
    <w:basedOn w:val="Normal"/>
    <w:uiPriority w:val="34"/>
    <w:qFormat/>
    <w:rsid w:val="00D20F3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0F3A"/>
    <w:rPr>
      <w:rFonts w:ascii="Calibri" w:eastAsia="Calibri" w:hAnsi="Calibri"/>
      <w:sz w:val="20"/>
      <w:lang w:val="es-A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0F3A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D20F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4</TotalTime>
  <Pages>1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4</cp:revision>
  <cp:lastPrinted>2012-10-23T15:42:00Z</cp:lastPrinted>
  <dcterms:created xsi:type="dcterms:W3CDTF">2014-12-09T14:03:00Z</dcterms:created>
  <dcterms:modified xsi:type="dcterms:W3CDTF">2014-12-09T14:23:00Z</dcterms:modified>
</cp:coreProperties>
</file>