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0E" w:rsidRDefault="00216E5C" w:rsidP="00216E5C">
      <w:pPr>
        <w:jc w:val="center"/>
        <w:rPr>
          <w:lang w:val="es-AR"/>
        </w:rPr>
      </w:pPr>
      <w:r>
        <w:rPr>
          <w:rStyle w:val="Textoennegrita"/>
        </w:rPr>
        <w:t>Presentación de experiencias de intercambio, pasantías  y ofrecimiento de becas para estudiantes</w:t>
      </w:r>
    </w:p>
    <w:p w:rsidR="00545A67" w:rsidRDefault="0095607E" w:rsidP="00545A67">
      <w:pPr>
        <w:pStyle w:val="NormalWeb"/>
        <w:rPr>
          <w:rStyle w:val="Textoennegrita"/>
        </w:rPr>
      </w:pPr>
      <w:r>
        <w:rPr>
          <w:rFonts w:ascii="Georgia" w:eastAsia="Cambria" w:hAnsi="Georgia"/>
          <w:sz w:val="22"/>
          <w:szCs w:val="20"/>
          <w:lang w:eastAsia="en-US"/>
        </w:rPr>
        <w:t>S</w:t>
      </w:r>
      <w:r>
        <w:t>e realizó</w:t>
      </w:r>
      <w:r w:rsidR="008E370E">
        <w:t xml:space="preserve"> en la </w:t>
      </w:r>
      <w:r w:rsidR="008E370E" w:rsidRPr="00DC4969">
        <w:rPr>
          <w:b/>
        </w:rPr>
        <w:t xml:space="preserve">Sala de Conferencias </w:t>
      </w:r>
      <w:r w:rsidRPr="00DC4969">
        <w:rPr>
          <w:b/>
        </w:rPr>
        <w:t>de la Facultad de Ciencias de la Alimentación</w:t>
      </w:r>
      <w:r>
        <w:t xml:space="preserve"> </w:t>
      </w:r>
      <w:r w:rsidR="00BB0225">
        <w:t xml:space="preserve">(UNER), </w:t>
      </w:r>
      <w:r w:rsidR="008E370E">
        <w:t xml:space="preserve">la </w:t>
      </w:r>
      <w:r w:rsidR="008E370E">
        <w:rPr>
          <w:rStyle w:val="Textoennegrita"/>
        </w:rPr>
        <w:t xml:space="preserve">Presentación de experiencias, pasantías y </w:t>
      </w:r>
      <w:r w:rsidR="00545A67">
        <w:rPr>
          <w:rStyle w:val="Textoennegrita"/>
        </w:rPr>
        <w:t xml:space="preserve"> ofrecimiento</w:t>
      </w:r>
      <w:r w:rsidR="00922A50">
        <w:rPr>
          <w:rStyle w:val="Textoennegrita"/>
        </w:rPr>
        <w:t xml:space="preserve"> de dos </w:t>
      </w:r>
      <w:r w:rsidR="008E370E">
        <w:rPr>
          <w:rStyle w:val="Textoennegrita"/>
        </w:rPr>
        <w:t>becas de intercambio Interculturales</w:t>
      </w:r>
      <w:r w:rsidR="00922A50">
        <w:rPr>
          <w:rStyle w:val="Textoennegrita"/>
        </w:rPr>
        <w:t xml:space="preserve"> para estudiantes avanzados de ingeniería en alimentos, una para Brasil y otra para México.</w:t>
      </w:r>
      <w:r w:rsidR="00545A67">
        <w:rPr>
          <w:rStyle w:val="Textoennegrita"/>
        </w:rPr>
        <w:t xml:space="preserve"> </w:t>
      </w:r>
    </w:p>
    <w:p w:rsidR="00545A67" w:rsidRDefault="00922A50" w:rsidP="00545A67">
      <w:pPr>
        <w:pStyle w:val="NormalWeb"/>
        <w:ind w:firstLine="708"/>
        <w:rPr>
          <w:rStyle w:val="Textoennegrita"/>
        </w:rPr>
      </w:pPr>
      <w:r>
        <w:rPr>
          <w:rStyle w:val="Textoennegrita"/>
        </w:rPr>
        <w:t xml:space="preserve">En la presentación, </w:t>
      </w:r>
      <w:r w:rsidR="008E370E">
        <w:t xml:space="preserve"> organizado por la </w:t>
      </w:r>
      <w:r w:rsidR="008E370E" w:rsidRPr="00DC4969">
        <w:rPr>
          <w:b/>
        </w:rPr>
        <w:t xml:space="preserve">Coordinación de Relaciones internacionales y </w:t>
      </w:r>
      <w:r w:rsidRPr="00DC4969">
        <w:rPr>
          <w:b/>
        </w:rPr>
        <w:t>movilidad estudiantil y docente</w:t>
      </w:r>
      <w:r>
        <w:t>, en primer lugar</w:t>
      </w:r>
      <w:r w:rsidR="0095607E">
        <w:t xml:space="preserve"> expuso</w:t>
      </w:r>
      <w:r w:rsidR="008E370E">
        <w:t xml:space="preserve"> </w:t>
      </w:r>
      <w:r w:rsidR="00BB0225">
        <w:t xml:space="preserve">el estudiante en ingeniería en alimentos, </w:t>
      </w:r>
      <w:bookmarkStart w:id="0" w:name="_GoBack"/>
      <w:bookmarkEnd w:id="0"/>
      <w:r w:rsidR="0095607E">
        <w:rPr>
          <w:rStyle w:val="Textoennegrita"/>
        </w:rPr>
        <w:t xml:space="preserve">Camilo </w:t>
      </w:r>
      <w:proofErr w:type="spellStart"/>
      <w:r w:rsidR="0095607E">
        <w:rPr>
          <w:rStyle w:val="Textoennegrita"/>
        </w:rPr>
        <w:t>Etchebarne</w:t>
      </w:r>
      <w:proofErr w:type="spellEnd"/>
      <w:r w:rsidR="0095607E">
        <w:rPr>
          <w:rStyle w:val="Textoennegrita"/>
        </w:rPr>
        <w:t xml:space="preserve"> quien relató</w:t>
      </w:r>
      <w:r w:rsidR="008E370E">
        <w:rPr>
          <w:rStyle w:val="Textoennegrita"/>
        </w:rPr>
        <w:t xml:space="preserve"> su experiencia realizada en UNICAMP, </w:t>
      </w:r>
      <w:proofErr w:type="spellStart"/>
      <w:r w:rsidR="008E370E">
        <w:rPr>
          <w:rStyle w:val="Textoennegrita"/>
        </w:rPr>
        <w:t>Campinas</w:t>
      </w:r>
      <w:proofErr w:type="spellEnd"/>
      <w:r w:rsidR="008E370E">
        <w:rPr>
          <w:rStyle w:val="Textoennegrita"/>
        </w:rPr>
        <w:t>- Brasil del Programa Escala Estudiantil.</w:t>
      </w:r>
    </w:p>
    <w:p w:rsidR="00545A67" w:rsidRDefault="0095607E" w:rsidP="00545A67">
      <w:pPr>
        <w:pStyle w:val="NormalWeb"/>
        <w:spacing w:after="0" w:afterAutospacing="0"/>
        <w:ind w:firstLine="708"/>
      </w:pPr>
      <w:r w:rsidRPr="0095607E">
        <w:rPr>
          <w:rStyle w:val="Textoennegrita"/>
          <w:b w:val="0"/>
        </w:rPr>
        <w:t xml:space="preserve">Camilo destacó las </w:t>
      </w:r>
      <w:r>
        <w:rPr>
          <w:rStyle w:val="Textoennegrita"/>
          <w:b w:val="0"/>
        </w:rPr>
        <w:t>c</w:t>
      </w:r>
      <w:r w:rsidRPr="0095607E">
        <w:t xml:space="preserve">omodidades </w:t>
      </w:r>
      <w:r>
        <w:t>d</w:t>
      </w:r>
      <w:r>
        <w:t>e</w:t>
      </w:r>
      <w:r>
        <w:t xml:space="preserve"> las</w:t>
      </w:r>
      <w:r>
        <w:t xml:space="preserve"> aulas y laboratorios</w:t>
      </w:r>
      <w:r>
        <w:t xml:space="preserve"> de la Universidad que alberga 35 mil estudiantes. También, la e</w:t>
      </w:r>
      <w:r>
        <w:t>xperiencia</w:t>
      </w:r>
      <w:r>
        <w:t xml:space="preserve"> que tienen en la industria</w:t>
      </w:r>
      <w:r>
        <w:t xml:space="preserve"> los profesores</w:t>
      </w:r>
      <w:r>
        <w:t xml:space="preserve"> que dictan las materias permitiendo que sean las clases muy dinámicas</w:t>
      </w:r>
      <w:r w:rsidR="00DC4969">
        <w:t xml:space="preserve">. </w:t>
      </w:r>
      <w:r>
        <w:t>Asimismo, destacó el g</w:t>
      </w:r>
      <w:r>
        <w:t>ran compromiso por parte de la universidad en temas políticos ambientales industriales y de educación de la región y del país.</w:t>
      </w:r>
    </w:p>
    <w:p w:rsidR="0095607E" w:rsidRDefault="00922A50" w:rsidP="00545A67">
      <w:pPr>
        <w:pStyle w:val="NormalWeb"/>
        <w:spacing w:after="0" w:afterAutospacing="0"/>
        <w:ind w:firstLine="708"/>
      </w:pPr>
      <w:r>
        <w:t>Por otro lado</w:t>
      </w:r>
      <w:r w:rsidR="00DC4969" w:rsidRPr="00DC4969">
        <w:rPr>
          <w:b/>
        </w:rPr>
        <w:t xml:space="preserve">, </w:t>
      </w:r>
      <w:r w:rsidR="0095607E" w:rsidRPr="00DC4969">
        <w:rPr>
          <w:b/>
        </w:rPr>
        <w:t xml:space="preserve"> </w:t>
      </w:r>
      <w:proofErr w:type="spellStart"/>
      <w:r w:rsidR="00DC4969" w:rsidRPr="00DC4969">
        <w:rPr>
          <w:rStyle w:val="Textoennegrita"/>
          <w:b w:val="0"/>
        </w:rPr>
        <w:t>Etchebarne</w:t>
      </w:r>
      <w:proofErr w:type="spellEnd"/>
      <w:r w:rsidR="00DC4969" w:rsidRPr="00DC4969">
        <w:rPr>
          <w:b/>
        </w:rPr>
        <w:t xml:space="preserve"> </w:t>
      </w:r>
      <w:r w:rsidR="0095607E" w:rsidRPr="00DC4969">
        <w:t>contó</w:t>
      </w:r>
      <w:r w:rsidR="0095607E">
        <w:t xml:space="preserve"> algunas dificultades que tuvo que sobrellevar como el idioma que no lo manejaba</w:t>
      </w:r>
      <w:r>
        <w:t xml:space="preserve"> del todo</w:t>
      </w:r>
      <w:r w:rsidR="0095607E">
        <w:t xml:space="preserve">, sin embargo señaló que </w:t>
      </w:r>
      <w:r>
        <w:t xml:space="preserve">su experiencia fue muy positiva y  recomendó a todos los estudiantes que aprovechen la posibilidad que brinda </w:t>
      </w:r>
      <w:r w:rsidR="00DC4969">
        <w:t>la Universidad</w:t>
      </w:r>
      <w:r>
        <w:t>.</w:t>
      </w:r>
    </w:p>
    <w:p w:rsidR="00922A50" w:rsidRDefault="0057671A" w:rsidP="0095607E">
      <w:r>
        <w:t>“El</w:t>
      </w:r>
      <w:r w:rsidR="00922A50">
        <w:t xml:space="preserve"> estar solo y enfrentarte con situaciones que uno tiene</w:t>
      </w:r>
      <w:r>
        <w:t xml:space="preserve"> que resolver lejos de familia y de los </w:t>
      </w:r>
      <w:r w:rsidR="00922A50">
        <w:t xml:space="preserve">amigos te hace crecer mucho y ver las cosas de un modo diferente. Pude conocer estudiantes de todas partes del mundo y fue un experiencia única muy </w:t>
      </w:r>
      <w:r>
        <w:t>recomendable”</w:t>
      </w:r>
      <w:r w:rsidR="00DC4969">
        <w:t xml:space="preserve">, </w:t>
      </w:r>
      <w:r w:rsidR="00922A50">
        <w:t>señaló.</w:t>
      </w:r>
    </w:p>
    <w:p w:rsidR="0057671A" w:rsidRDefault="0057671A" w:rsidP="0057671A">
      <w:r>
        <w:t xml:space="preserve">En cuanto a su actividad </w:t>
      </w:r>
      <w:r w:rsidR="00DC4969">
        <w:t>académica</w:t>
      </w:r>
      <w:r>
        <w:t xml:space="preserve">, Camilo buscó cursar materias que en la Facultad no están </w:t>
      </w:r>
      <w:r w:rsidR="00DC4969">
        <w:t>para adquirir nuevos conocimientos</w:t>
      </w:r>
      <w:r>
        <w:t xml:space="preserve">. Durante su estadía cursó la materia: </w:t>
      </w:r>
      <w:r>
        <w:t xml:space="preserve">Envases alimentos: materiales utilizados para el envasado y transporte de </w:t>
      </w:r>
      <w:r>
        <w:t xml:space="preserve">alimentos. </w:t>
      </w:r>
      <w:r w:rsidR="00DC4969">
        <w:t>D</w:t>
      </w:r>
      <w:r>
        <w:t>esenvolvimiento de nuevos productos: desarrollo de nuevos productos</w:t>
      </w:r>
      <w:r>
        <w:t>. Control de calidad en l</w:t>
      </w:r>
      <w:r>
        <w:t>a industria</w:t>
      </w:r>
      <w:r>
        <w:t xml:space="preserve"> y E</w:t>
      </w:r>
      <w:r>
        <w:t xml:space="preserve">conomía </w:t>
      </w:r>
      <w:proofErr w:type="spellStart"/>
      <w:r>
        <w:t>agroalimentoaria</w:t>
      </w:r>
      <w:proofErr w:type="spellEnd"/>
      <w:r>
        <w:t xml:space="preserve">. </w:t>
      </w:r>
      <w:r>
        <w:t xml:space="preserve">También, </w:t>
      </w:r>
      <w:r>
        <w:t>a</w:t>
      </w:r>
      <w:r>
        <w:t xml:space="preserve">sistió a charlas y debates como educación contaminación, </w:t>
      </w:r>
      <w:proofErr w:type="spellStart"/>
      <w:r>
        <w:t>abastecimeinto</w:t>
      </w:r>
      <w:proofErr w:type="spellEnd"/>
      <w:r>
        <w:t xml:space="preserve"> de agua en san pablo y Foro de visiones </w:t>
      </w:r>
      <w:proofErr w:type="spellStart"/>
      <w:r>
        <w:t>interdiciplinarias</w:t>
      </w:r>
      <w:proofErr w:type="spellEnd"/>
      <w:r>
        <w:t>.</w:t>
      </w:r>
    </w:p>
    <w:p w:rsidR="00DC4969" w:rsidRDefault="008E370E" w:rsidP="00DC4969">
      <w:pPr>
        <w:ind w:firstLine="708"/>
      </w:pPr>
      <w:r>
        <w:t xml:space="preserve">Luego la </w:t>
      </w:r>
      <w:r>
        <w:rPr>
          <w:rStyle w:val="Textoennegrita"/>
        </w:rPr>
        <w:t xml:space="preserve">estudiante brasileña Jasmine Costa </w:t>
      </w:r>
      <w:proofErr w:type="spellStart"/>
      <w:r>
        <w:rPr>
          <w:rStyle w:val="Textoennegrita"/>
        </w:rPr>
        <w:t>Jardim</w:t>
      </w:r>
      <w:proofErr w:type="spellEnd"/>
      <w:r>
        <w:t xml:space="preserve"> de tercer año de la tecni</w:t>
      </w:r>
      <w:r w:rsidR="00922A50">
        <w:t>catura en Biotecnología, contó</w:t>
      </w:r>
      <w:r>
        <w:t xml:space="preserve"> </w:t>
      </w:r>
      <w:r w:rsidR="00DC4969">
        <w:t>cómo</w:t>
      </w:r>
      <w:r>
        <w:t xml:space="preserve"> está viviendo su esta</w:t>
      </w:r>
      <w:r w:rsidR="00922A50">
        <w:t>día en la Facultad. Jasmine</w:t>
      </w:r>
      <w:r w:rsidR="0057671A">
        <w:t xml:space="preserve"> tiene 16 años, es de </w:t>
      </w:r>
      <w:proofErr w:type="spellStart"/>
      <w:r w:rsidR="0057671A">
        <w:t>Garopaba</w:t>
      </w:r>
      <w:proofErr w:type="spellEnd"/>
      <w:r w:rsidR="0057671A">
        <w:t xml:space="preserve"> (</w:t>
      </w:r>
      <w:r w:rsidR="0057671A">
        <w:t>municipio brasileño del estado de Santa Catarina</w:t>
      </w:r>
      <w:r w:rsidR="0057671A">
        <w:t>),  y fue elegida entre miles de jóvenes brasileños para realizar</w:t>
      </w:r>
      <w:r>
        <w:t xml:space="preserve"> una </w:t>
      </w:r>
      <w:r w:rsidR="0057671A">
        <w:t>pasantía</w:t>
      </w:r>
      <w:r>
        <w:t xml:space="preserve"> por tres meses en el laborator</w:t>
      </w:r>
      <w:r w:rsidR="0057671A">
        <w:t>io de la Dra. Liliana Gerard para trabajar en la i</w:t>
      </w:r>
      <w:r w:rsidR="0057671A">
        <w:t xml:space="preserve">nvestigación de extracción de </w:t>
      </w:r>
      <w:proofErr w:type="spellStart"/>
      <w:r w:rsidR="0057671A">
        <w:t>adn</w:t>
      </w:r>
      <w:proofErr w:type="spellEnd"/>
      <w:r w:rsidR="0057671A">
        <w:t xml:space="preserve"> en levadura</w:t>
      </w:r>
      <w:r w:rsidR="0057671A">
        <w:t>. S</w:t>
      </w:r>
      <w:r>
        <w:t>u intercambio fue posible mediante un convenio entre la Facultad y el Instituto Federal de Santa Catarina (IFSC), Brasil, en el marco del Programa PROPICIE de esa institución.</w:t>
      </w:r>
    </w:p>
    <w:p w:rsidR="008E370E" w:rsidRDefault="008E370E" w:rsidP="00DC4969">
      <w:pPr>
        <w:ind w:firstLine="708"/>
      </w:pPr>
      <w:r>
        <w:t xml:space="preserve">Para finalizar, </w:t>
      </w:r>
      <w:r>
        <w:rPr>
          <w:rStyle w:val="Textoennegrita"/>
        </w:rPr>
        <w:t xml:space="preserve">Guillermina </w:t>
      </w:r>
      <w:proofErr w:type="spellStart"/>
      <w:r>
        <w:rPr>
          <w:rStyle w:val="Textoennegrita"/>
        </w:rPr>
        <w:t>Chabrill</w:t>
      </w:r>
      <w:r w:rsidR="00DC4969">
        <w:rPr>
          <w:rStyle w:val="Textoennegrita"/>
        </w:rPr>
        <w:t>on</w:t>
      </w:r>
      <w:proofErr w:type="spellEnd"/>
      <w:r w:rsidR="00DC4969">
        <w:rPr>
          <w:rStyle w:val="Textoennegrita"/>
        </w:rPr>
        <w:t>, responsable del Á</w:t>
      </w:r>
      <w:r>
        <w:rPr>
          <w:rStyle w:val="Textoennegrita"/>
        </w:rPr>
        <w:t>rea de Coordinación de Relaciones internacionales y movilidad estudiantil y docente</w:t>
      </w:r>
      <w:r w:rsidR="00DC4969">
        <w:t>, expuso</w:t>
      </w:r>
      <w:r>
        <w:t xml:space="preserve"> sobre las oportunidades de becas para estudiantes de ingeniería en alimentos avanzados.</w:t>
      </w:r>
    </w:p>
    <w:p w:rsidR="00545A67" w:rsidRDefault="00545A67" w:rsidP="00545A67">
      <w:pPr>
        <w:rPr>
          <w:b/>
          <w:lang w:val="es-AR"/>
        </w:rPr>
      </w:pPr>
    </w:p>
    <w:p w:rsidR="00545A67" w:rsidRDefault="00545A67" w:rsidP="00545A67">
      <w:pPr>
        <w:rPr>
          <w:b/>
          <w:lang w:val="es-AR"/>
        </w:rPr>
      </w:pPr>
    </w:p>
    <w:p w:rsidR="00545A67" w:rsidRDefault="00545A67" w:rsidP="00545A67">
      <w:pPr>
        <w:rPr>
          <w:b/>
          <w:lang w:val="es-AR"/>
        </w:rPr>
      </w:pPr>
    </w:p>
    <w:p w:rsidR="00DC4969" w:rsidRPr="00545A67" w:rsidRDefault="00545A67" w:rsidP="00545A67">
      <w:pPr>
        <w:rPr>
          <w:b/>
          <w:lang w:val="es-AR"/>
        </w:rPr>
      </w:pPr>
      <w:r w:rsidRPr="00545A67">
        <w:rPr>
          <w:b/>
          <w:lang w:val="es-AR"/>
        </w:rPr>
        <w:t xml:space="preserve">Beca </w:t>
      </w:r>
      <w:r w:rsidR="00DC4969" w:rsidRPr="00545A67">
        <w:rPr>
          <w:b/>
          <w:lang w:val="es-AR"/>
        </w:rPr>
        <w:t xml:space="preserve"> Brasil</w:t>
      </w:r>
    </w:p>
    <w:p w:rsidR="00DC4969" w:rsidRDefault="00DC4969" w:rsidP="00DC4969">
      <w:pPr>
        <w:pStyle w:val="NormalWeb"/>
      </w:pPr>
      <w:r w:rsidRPr="00DC4969">
        <w:rPr>
          <w:b/>
          <w:bCs/>
        </w:rPr>
        <w:lastRenderedPageBreak/>
        <w:t xml:space="preserve">La beca permitirá a un estudiante avanzado de Ingeniería en Alimentos cursar el 2do </w:t>
      </w:r>
      <w:proofErr w:type="gramStart"/>
      <w:r w:rsidRPr="00DC4969">
        <w:rPr>
          <w:b/>
          <w:bCs/>
        </w:rPr>
        <w:t>cuatrimestre</w:t>
      </w:r>
      <w:proofErr w:type="gramEnd"/>
      <w:r w:rsidRPr="00DC4969">
        <w:rPr>
          <w:b/>
          <w:bCs/>
        </w:rPr>
        <w:t xml:space="preserve"> de 2016 en INGENIERÍA EN ALIMENTOS en la </w:t>
      </w:r>
      <w:proofErr w:type="spellStart"/>
      <w:r w:rsidRPr="00DC4969">
        <w:rPr>
          <w:b/>
          <w:bCs/>
        </w:rPr>
        <w:t>Universidade</w:t>
      </w:r>
      <w:proofErr w:type="spellEnd"/>
      <w:r w:rsidRPr="00DC4969">
        <w:rPr>
          <w:b/>
          <w:bCs/>
        </w:rPr>
        <w:t xml:space="preserve"> Federal de Minas </w:t>
      </w:r>
      <w:proofErr w:type="spellStart"/>
      <w:r w:rsidRPr="00DC4969">
        <w:rPr>
          <w:b/>
          <w:bCs/>
        </w:rPr>
        <w:t>Geráis</w:t>
      </w:r>
      <w:proofErr w:type="spellEnd"/>
      <w:r w:rsidRPr="00DC4969">
        <w:rPr>
          <w:b/>
          <w:bCs/>
        </w:rPr>
        <w:t xml:space="preserve">. </w:t>
      </w:r>
      <w:r>
        <w:rPr>
          <w:b/>
          <w:bCs/>
        </w:rPr>
        <w:t>La carrera</w:t>
      </w:r>
      <w:r w:rsidRPr="00DC4969">
        <w:rPr>
          <w:b/>
          <w:bCs/>
          <w:lang w:val="es-ES_tradnl"/>
        </w:rPr>
        <w:t xml:space="preserve">a se dicta en el Instituto de </w:t>
      </w:r>
      <w:proofErr w:type="spellStart"/>
      <w:r w:rsidRPr="00DC4969">
        <w:rPr>
          <w:b/>
          <w:bCs/>
          <w:lang w:val="es-ES_tradnl"/>
        </w:rPr>
        <w:t>Ciências</w:t>
      </w:r>
      <w:proofErr w:type="spellEnd"/>
      <w:r w:rsidRPr="00DC4969">
        <w:rPr>
          <w:b/>
          <w:bCs/>
          <w:lang w:val="es-ES_tradnl"/>
        </w:rPr>
        <w:t xml:space="preserve"> </w:t>
      </w:r>
      <w:proofErr w:type="spellStart"/>
      <w:r w:rsidRPr="00DC4969">
        <w:rPr>
          <w:b/>
          <w:bCs/>
          <w:lang w:val="es-ES_tradnl"/>
        </w:rPr>
        <w:t>Agrárias</w:t>
      </w:r>
      <w:proofErr w:type="spellEnd"/>
      <w:r w:rsidRPr="00DC4969">
        <w:rPr>
          <w:b/>
          <w:bCs/>
          <w:lang w:val="es-ES_tradnl"/>
        </w:rPr>
        <w:t xml:space="preserve"> (ICA) - UFMG - Campus Regional de Montes Claros, Minas </w:t>
      </w:r>
      <w:proofErr w:type="spellStart"/>
      <w:r w:rsidRPr="00DC4969">
        <w:rPr>
          <w:b/>
          <w:bCs/>
          <w:lang w:val="es-ES_tradnl"/>
        </w:rPr>
        <w:t>Geráis</w:t>
      </w:r>
      <w:proofErr w:type="spellEnd"/>
    </w:p>
    <w:p w:rsidR="008E370E" w:rsidRPr="00DC4969" w:rsidRDefault="00DC4969" w:rsidP="00CA571E">
      <w:pPr>
        <w:rPr>
          <w:b/>
          <w:lang w:val="es-AR"/>
        </w:rPr>
      </w:pPr>
      <w:r w:rsidRPr="00DC4969">
        <w:rPr>
          <w:b/>
          <w:lang w:val="es-AR"/>
        </w:rPr>
        <w:t>Beca México</w:t>
      </w:r>
    </w:p>
    <w:p w:rsidR="008E370E" w:rsidRDefault="008E370E" w:rsidP="00CA571E">
      <w:pPr>
        <w:rPr>
          <w:lang w:val="es-AR"/>
        </w:rPr>
      </w:pPr>
    </w:p>
    <w:p w:rsidR="00DC4969" w:rsidRPr="00DC4969" w:rsidRDefault="00DC4969" w:rsidP="00DC4969">
      <w:pPr>
        <w:rPr>
          <w:lang w:val="es-AR"/>
        </w:rPr>
      </w:pPr>
      <w:r w:rsidRPr="00DC4969">
        <w:rPr>
          <w:lang w:val="es-AR"/>
        </w:rPr>
        <w:t xml:space="preserve">Para cursar el 2do cuatrimestre de 2016 materias de la carrera </w:t>
      </w:r>
      <w:r>
        <w:rPr>
          <w:lang w:val="es-AR"/>
        </w:rPr>
        <w:t>Ingeniería agroindustrial en la Universidad autónoma de Aguascalientes, M</w:t>
      </w:r>
      <w:r w:rsidRPr="00DC4969">
        <w:rPr>
          <w:lang w:val="es-AR"/>
        </w:rPr>
        <w:t>éxico.</w:t>
      </w:r>
      <w:r>
        <w:rPr>
          <w:lang w:val="es-AR"/>
        </w:rPr>
        <w:t xml:space="preserve"> Programa JIMA (jóvenes de Intercambio México – Argentina).</w:t>
      </w:r>
    </w:p>
    <w:p w:rsidR="00DC4969" w:rsidRDefault="00DC4969" w:rsidP="00DC4969">
      <w:pPr>
        <w:rPr>
          <w:lang w:val="es-AR"/>
        </w:rPr>
      </w:pPr>
      <w:r w:rsidRPr="00DC4969">
        <w:rPr>
          <w:lang w:val="es-AR"/>
        </w:rPr>
        <w:t xml:space="preserve">La plaza es compartida con la Facultad de Bromatología, es decir que cada facultad enviará su candidato y se seleccionará quien será acreedor de la beca en el Rectorado. </w:t>
      </w:r>
    </w:p>
    <w:p w:rsidR="00DC4969" w:rsidRDefault="00DC4969" w:rsidP="00DC4969">
      <w:pPr>
        <w:rPr>
          <w:lang w:val="es-AR"/>
        </w:rPr>
      </w:pPr>
    </w:p>
    <w:p w:rsidR="00DC4969" w:rsidRPr="00DC4969" w:rsidRDefault="00DC4969" w:rsidP="00DC4969">
      <w:pPr>
        <w:rPr>
          <w:lang w:val="es-AR"/>
        </w:rPr>
      </w:pPr>
      <w:r w:rsidRPr="00DC4969">
        <w:rPr>
          <w:b/>
          <w:bCs/>
          <w:lang w:val="es-AR"/>
        </w:rPr>
        <w:t>Requisitos para  inscribirse a ambas becas:</w:t>
      </w:r>
    </w:p>
    <w:p w:rsidR="00000000" w:rsidRPr="00DC4969" w:rsidRDefault="004B5079" w:rsidP="00DC4969">
      <w:pPr>
        <w:numPr>
          <w:ilvl w:val="2"/>
          <w:numId w:val="1"/>
        </w:numPr>
        <w:rPr>
          <w:lang w:val="es-AR"/>
        </w:rPr>
      </w:pPr>
      <w:r w:rsidRPr="00DC4969">
        <w:rPr>
          <w:lang w:val="es-AR"/>
        </w:rPr>
        <w:t>Ser estudiante regular de Ingeniería en Alimentos.</w:t>
      </w:r>
    </w:p>
    <w:p w:rsidR="00000000" w:rsidRPr="00DC4969" w:rsidRDefault="004B5079" w:rsidP="00DC4969">
      <w:pPr>
        <w:numPr>
          <w:ilvl w:val="2"/>
          <w:numId w:val="1"/>
        </w:numPr>
        <w:rPr>
          <w:lang w:val="es-AR"/>
        </w:rPr>
      </w:pPr>
      <w:r w:rsidRPr="00DC4969">
        <w:rPr>
          <w:lang w:val="es-AR"/>
        </w:rPr>
        <w:t>Tener aprobadas al menos 15 materias de la carrera.</w:t>
      </w:r>
    </w:p>
    <w:p w:rsidR="00000000" w:rsidRPr="00DC4969" w:rsidRDefault="004B5079" w:rsidP="00DC4969">
      <w:pPr>
        <w:numPr>
          <w:ilvl w:val="2"/>
          <w:numId w:val="1"/>
        </w:numPr>
        <w:rPr>
          <w:lang w:val="es-AR"/>
        </w:rPr>
      </w:pPr>
      <w:r w:rsidRPr="00DC4969">
        <w:rPr>
          <w:lang w:val="es-AR"/>
        </w:rPr>
        <w:t>No ocupar cargos docentes (no pueden</w:t>
      </w:r>
      <w:r w:rsidRPr="00DC4969">
        <w:rPr>
          <w:lang w:val="es-AR"/>
        </w:rPr>
        <w:t xml:space="preserve"> inscribirse auxiliares alumnos).</w:t>
      </w:r>
    </w:p>
    <w:p w:rsidR="00000000" w:rsidRPr="00DC4969" w:rsidRDefault="004B5079" w:rsidP="00DC4969">
      <w:pPr>
        <w:numPr>
          <w:ilvl w:val="2"/>
          <w:numId w:val="1"/>
        </w:numPr>
        <w:rPr>
          <w:lang w:val="es-AR"/>
        </w:rPr>
      </w:pPr>
      <w:r w:rsidRPr="00DC4969">
        <w:rPr>
          <w:lang w:val="es-AR"/>
        </w:rPr>
        <w:t>No mayor de 30 años.</w:t>
      </w:r>
    </w:p>
    <w:p w:rsidR="00000000" w:rsidRPr="00DC4969" w:rsidRDefault="004B5079" w:rsidP="00DC4969">
      <w:pPr>
        <w:numPr>
          <w:ilvl w:val="2"/>
          <w:numId w:val="1"/>
        </w:numPr>
        <w:rPr>
          <w:lang w:val="es-AR"/>
        </w:rPr>
      </w:pPr>
      <w:r w:rsidRPr="00DC4969">
        <w:rPr>
          <w:lang w:val="es-AR"/>
        </w:rPr>
        <w:t xml:space="preserve">Presentar el formulario de inscripción, un CV, certificado analítico </w:t>
      </w:r>
      <w:r w:rsidRPr="00DC4969">
        <w:rPr>
          <w:lang w:val="es-AR"/>
        </w:rPr>
        <w:t xml:space="preserve">(con </w:t>
      </w:r>
      <w:proofErr w:type="spellStart"/>
      <w:r w:rsidRPr="00DC4969">
        <w:rPr>
          <w:lang w:val="es-AR"/>
        </w:rPr>
        <w:t>aplazos</w:t>
      </w:r>
      <w:proofErr w:type="spellEnd"/>
      <w:r w:rsidRPr="00DC4969">
        <w:rPr>
          <w:lang w:val="es-AR"/>
        </w:rPr>
        <w:t xml:space="preserve"> si los hubiera), constancia de alumno regular y carta de motivación.</w:t>
      </w:r>
    </w:p>
    <w:p w:rsidR="00000000" w:rsidRPr="00DC4969" w:rsidRDefault="004B5079" w:rsidP="00DC4969">
      <w:pPr>
        <w:numPr>
          <w:ilvl w:val="0"/>
          <w:numId w:val="1"/>
        </w:numPr>
        <w:rPr>
          <w:lang w:val="es-AR"/>
        </w:rPr>
      </w:pPr>
      <w:r w:rsidRPr="00DC4969">
        <w:rPr>
          <w:lang w:val="es-AR"/>
        </w:rPr>
        <w:t> </w:t>
      </w:r>
      <w:r w:rsidR="00DC4969">
        <w:rPr>
          <w:b/>
          <w:bCs/>
          <w:lang w:val="es-AR"/>
        </w:rPr>
        <w:t>INSCRIPCIÓN DEL 22/03 al 05</w:t>
      </w:r>
      <w:r w:rsidRPr="00DC4969">
        <w:rPr>
          <w:b/>
          <w:bCs/>
          <w:lang w:val="es-AR"/>
        </w:rPr>
        <w:t>/0</w:t>
      </w:r>
      <w:r w:rsidR="00DC4969">
        <w:rPr>
          <w:b/>
          <w:bCs/>
          <w:lang w:val="es-AR"/>
        </w:rPr>
        <w:t>4</w:t>
      </w:r>
    </w:p>
    <w:p w:rsidR="00DC4969" w:rsidRPr="00DC4969" w:rsidRDefault="00DC4969" w:rsidP="00DC4969">
      <w:pPr>
        <w:numPr>
          <w:ilvl w:val="0"/>
          <w:numId w:val="1"/>
        </w:numPr>
        <w:rPr>
          <w:lang w:val="es-AR"/>
        </w:rPr>
      </w:pPr>
      <w:r w:rsidRPr="00DC4969">
        <w:rPr>
          <w:lang w:val="es-AR"/>
        </w:rPr>
        <w:t xml:space="preserve">Presentar formulario de inscripción,  CV, certificado analítico (con </w:t>
      </w:r>
      <w:proofErr w:type="spellStart"/>
      <w:r w:rsidRPr="00DC4969">
        <w:rPr>
          <w:lang w:val="es-AR"/>
        </w:rPr>
        <w:t>aplazos</w:t>
      </w:r>
      <w:proofErr w:type="spellEnd"/>
      <w:r w:rsidRPr="00DC4969">
        <w:rPr>
          <w:lang w:val="es-AR"/>
        </w:rPr>
        <w:t xml:space="preserve"> si los hubiera), constancia de alumno regular y carta de motivación. Luego de la inscripción, la Comisión Evaluadora de Becas de Intercambio Internacionales entrevistará a los candidatos y hará un orden de mérito que se será luego elevado al Consejo Directivo para su análisis/ aprobación.</w:t>
      </w:r>
    </w:p>
    <w:p w:rsidR="00DC4969" w:rsidRDefault="00DC4969" w:rsidP="00DC4969">
      <w:pPr>
        <w:rPr>
          <w:lang w:val="es-AR"/>
        </w:rPr>
      </w:pPr>
    </w:p>
    <w:p w:rsidR="00DC4969" w:rsidRPr="00DC4969" w:rsidRDefault="00DC4969" w:rsidP="00DC4969">
      <w:r>
        <w:rPr>
          <w:lang w:val="es-AR"/>
        </w:rPr>
        <w:t xml:space="preserve">Para mayor información: </w:t>
      </w:r>
      <w:r w:rsidRPr="00DC4969">
        <w:rPr>
          <w:b/>
          <w:bCs/>
        </w:rPr>
        <w:t>internacionales@fcal.uner.edu.ar</w:t>
      </w:r>
    </w:p>
    <w:p w:rsidR="00DC4969" w:rsidRPr="00DC4969" w:rsidRDefault="00DC4969" w:rsidP="00DC4969"/>
    <w:p w:rsidR="00DC4969" w:rsidRPr="00DC4969" w:rsidRDefault="00DC4969" w:rsidP="00DC4969">
      <w:pPr>
        <w:rPr>
          <w:lang w:val="es-AR"/>
        </w:rPr>
      </w:pPr>
    </w:p>
    <w:p w:rsidR="00CA571E" w:rsidRPr="00AC5A8E" w:rsidRDefault="00CA571E" w:rsidP="00CA571E">
      <w:pPr>
        <w:rPr>
          <w:lang w:val="es-AR"/>
        </w:rPr>
      </w:pPr>
    </w:p>
    <w:p w:rsidR="00826575" w:rsidRPr="00CA571E" w:rsidRDefault="00826575" w:rsidP="00CA571E">
      <w:pPr>
        <w:rPr>
          <w:lang w:val="es-AR"/>
        </w:rPr>
      </w:pPr>
    </w:p>
    <w:sectPr w:rsidR="00826575" w:rsidRPr="00CA571E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79" w:rsidRDefault="004B5079">
      <w:r>
        <w:separator/>
      </w:r>
    </w:p>
  </w:endnote>
  <w:endnote w:type="continuationSeparator" w:id="0">
    <w:p w:rsidR="004B5079" w:rsidRDefault="004B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CA571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79" w:rsidRDefault="004B5079">
      <w:r>
        <w:separator/>
      </w:r>
    </w:p>
  </w:footnote>
  <w:footnote w:type="continuationSeparator" w:id="0">
    <w:p w:rsidR="004B5079" w:rsidRDefault="004B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CA571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0FA8"/>
    <w:multiLevelType w:val="hybridMultilevel"/>
    <w:tmpl w:val="B4B0553C"/>
    <w:lvl w:ilvl="0" w:tplc="3EC68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D899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6510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D80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D07E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C1C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7055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F060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C0CC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16E5C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B5079"/>
    <w:rsid w:val="004E3797"/>
    <w:rsid w:val="00542159"/>
    <w:rsid w:val="00543F69"/>
    <w:rsid w:val="00545A67"/>
    <w:rsid w:val="005627D0"/>
    <w:rsid w:val="0057671A"/>
    <w:rsid w:val="005C1834"/>
    <w:rsid w:val="0061584B"/>
    <w:rsid w:val="00635E94"/>
    <w:rsid w:val="0066607D"/>
    <w:rsid w:val="00672F13"/>
    <w:rsid w:val="006863EE"/>
    <w:rsid w:val="00717B9D"/>
    <w:rsid w:val="00771E83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8E370E"/>
    <w:rsid w:val="00922A50"/>
    <w:rsid w:val="0095607E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BB0225"/>
    <w:rsid w:val="00C2279A"/>
    <w:rsid w:val="00C22D60"/>
    <w:rsid w:val="00C411DC"/>
    <w:rsid w:val="00C54D6B"/>
    <w:rsid w:val="00C80085"/>
    <w:rsid w:val="00CA571E"/>
    <w:rsid w:val="00CF78A9"/>
    <w:rsid w:val="00D40D51"/>
    <w:rsid w:val="00D4491A"/>
    <w:rsid w:val="00D53186"/>
    <w:rsid w:val="00D8771D"/>
    <w:rsid w:val="00DC4969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4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6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80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20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0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5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4</TotalTime>
  <Pages>2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2016-03-28T16:02:00Z</dcterms:created>
  <dcterms:modified xsi:type="dcterms:W3CDTF">2016-03-28T16:06:00Z</dcterms:modified>
</cp:coreProperties>
</file>