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B6" w:rsidRPr="007219B6" w:rsidRDefault="007219B6" w:rsidP="007219B6">
      <w:pPr>
        <w:jc w:val="center"/>
        <w:rPr>
          <w:rFonts w:ascii="Times New Roman" w:eastAsia="Times New Roman" w:hAnsi="Times New Roman"/>
          <w:b/>
          <w:sz w:val="24"/>
          <w:szCs w:val="24"/>
          <w:lang w:val="es-AR" w:eastAsia="es-AR"/>
        </w:rPr>
      </w:pPr>
      <w:bookmarkStart w:id="0" w:name="_GoBack"/>
      <w:r w:rsidRPr="007219B6">
        <w:rPr>
          <w:rFonts w:ascii="Times New Roman" w:eastAsia="Times New Roman" w:hAnsi="Times New Roman"/>
          <w:b/>
          <w:sz w:val="24"/>
          <w:szCs w:val="24"/>
          <w:lang w:val="es-AR" w:eastAsia="es-AR"/>
        </w:rPr>
        <w:t>Exitosa participación de alumnos de la Tecnicatura en Gestión Gastronómica en Salto Gourmet Internacional</w:t>
      </w:r>
    </w:p>
    <w:bookmarkEnd w:id="0"/>
    <w:p w:rsidR="007219B6" w:rsidRDefault="007219B6" w:rsidP="00D15EC8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</w:p>
    <w:p w:rsidR="00D15EC8" w:rsidRPr="00D15EC8" w:rsidRDefault="00D15EC8" w:rsidP="00D15EC8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  <w:r w:rsidRPr="00D15EC8">
        <w:rPr>
          <w:rFonts w:ascii="Times New Roman" w:eastAsia="Times New Roman" w:hAnsi="Times New Roman"/>
          <w:sz w:val="24"/>
          <w:szCs w:val="24"/>
          <w:lang w:val="es-AR" w:eastAsia="es-AR"/>
        </w:rPr>
        <w:t>Un equipo de primer año de la carrera Tecnicatura en</w:t>
      </w:r>
      <w:r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Gestión Gastronómica de la Facultad</w:t>
      </w:r>
      <w:r w:rsidRPr="00D15EC8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</w:t>
      </w:r>
      <w:r w:rsidR="007219B6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de Ciencias de la Alimentación (UNER), </w:t>
      </w:r>
      <w:r w:rsidRPr="00D15EC8">
        <w:rPr>
          <w:rFonts w:ascii="Times New Roman" w:eastAsia="Times New Roman" w:hAnsi="Times New Roman"/>
          <w:sz w:val="24"/>
          <w:szCs w:val="24"/>
          <w:lang w:val="es-AR" w:eastAsia="es-AR"/>
        </w:rPr>
        <w:t> acompañado por su coordinador Alex Marinucci</w:t>
      </w:r>
      <w:r>
        <w:rPr>
          <w:rFonts w:ascii="Times New Roman" w:eastAsia="Times New Roman" w:hAnsi="Times New Roman"/>
          <w:sz w:val="24"/>
          <w:szCs w:val="24"/>
          <w:lang w:val="es-AR" w:eastAsia="es-AR"/>
        </w:rPr>
        <w:t>, representaron a la Institución</w:t>
      </w:r>
      <w:r w:rsidRPr="00D15EC8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en el evento Salto Gourmet Internacional</w:t>
      </w:r>
      <w:r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, </w:t>
      </w:r>
      <w:r w:rsidRPr="00D15EC8">
        <w:rPr>
          <w:rFonts w:ascii="Times New Roman" w:eastAsia="Times New Roman" w:hAnsi="Times New Roman"/>
          <w:sz w:val="24"/>
          <w:szCs w:val="24"/>
          <w:lang w:val="es-AR" w:eastAsia="es-AR"/>
        </w:rPr>
        <w:t>   que se realizó los días 4,</w:t>
      </w:r>
      <w:r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</w:t>
      </w:r>
      <w:r w:rsidRPr="00D15EC8">
        <w:rPr>
          <w:rFonts w:ascii="Times New Roman" w:eastAsia="Times New Roman" w:hAnsi="Times New Roman"/>
          <w:sz w:val="24"/>
          <w:szCs w:val="24"/>
          <w:lang w:val="es-AR" w:eastAsia="es-AR"/>
        </w:rPr>
        <w:t>5 y 6 de noviembre logra</w:t>
      </w:r>
      <w:r>
        <w:rPr>
          <w:rFonts w:ascii="Times New Roman" w:eastAsia="Times New Roman" w:hAnsi="Times New Roman"/>
          <w:sz w:val="24"/>
          <w:szCs w:val="24"/>
          <w:lang w:val="es-AR" w:eastAsia="es-AR"/>
        </w:rPr>
        <w:t>ndo un trofeo  por el tercer</w:t>
      </w:r>
      <w:r w:rsidRPr="00D15EC8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puesto. </w:t>
      </w:r>
    </w:p>
    <w:p w:rsidR="007219B6" w:rsidRDefault="007219B6" w:rsidP="00D15EC8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</w:p>
    <w:p w:rsidR="00D15EC8" w:rsidRPr="00D15EC8" w:rsidRDefault="00D15EC8" w:rsidP="00D15EC8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  <w:r>
        <w:rPr>
          <w:rFonts w:ascii="Times New Roman" w:eastAsia="Times New Roman" w:hAnsi="Times New Roman"/>
          <w:sz w:val="24"/>
          <w:szCs w:val="24"/>
          <w:lang w:val="es-AR" w:eastAsia="es-AR"/>
        </w:rPr>
        <w:t>El encuentro contó  con la pre</w:t>
      </w:r>
      <w:r w:rsidRPr="00D15EC8">
        <w:rPr>
          <w:rFonts w:ascii="Times New Roman" w:eastAsia="Times New Roman" w:hAnsi="Times New Roman"/>
          <w:sz w:val="24"/>
          <w:szCs w:val="24"/>
          <w:lang w:val="es-AR" w:eastAsia="es-AR"/>
        </w:rPr>
        <w:t>sencia de destacados Ch</w:t>
      </w:r>
      <w:r>
        <w:rPr>
          <w:rFonts w:ascii="Times New Roman" w:eastAsia="Times New Roman" w:hAnsi="Times New Roman"/>
          <w:sz w:val="24"/>
          <w:szCs w:val="24"/>
          <w:lang w:val="es-AR" w:eastAsia="es-AR"/>
        </w:rPr>
        <w:t>ef de diferentes partes de Lati</w:t>
      </w:r>
      <w:r w:rsidRPr="00D15EC8">
        <w:rPr>
          <w:rFonts w:ascii="Times New Roman" w:eastAsia="Times New Roman" w:hAnsi="Times New Roman"/>
          <w:sz w:val="24"/>
          <w:szCs w:val="24"/>
          <w:lang w:val="es-AR" w:eastAsia="es-AR"/>
        </w:rPr>
        <w:t>n</w:t>
      </w:r>
      <w:r>
        <w:rPr>
          <w:rFonts w:ascii="Times New Roman" w:eastAsia="Times New Roman" w:hAnsi="Times New Roman"/>
          <w:sz w:val="24"/>
          <w:szCs w:val="24"/>
          <w:lang w:val="es-AR" w:eastAsia="es-AR"/>
        </w:rPr>
        <w:t>o</w:t>
      </w:r>
      <w:r w:rsidRPr="00D15EC8">
        <w:rPr>
          <w:rFonts w:ascii="Times New Roman" w:eastAsia="Times New Roman" w:hAnsi="Times New Roman"/>
          <w:sz w:val="24"/>
          <w:szCs w:val="24"/>
          <w:lang w:val="es-AR" w:eastAsia="es-AR"/>
        </w:rPr>
        <w:t>américa, quienes realizaron clases magistra</w:t>
      </w:r>
      <w:r>
        <w:rPr>
          <w:rFonts w:ascii="Times New Roman" w:eastAsia="Times New Roman" w:hAnsi="Times New Roman"/>
          <w:sz w:val="24"/>
          <w:szCs w:val="24"/>
          <w:lang w:val="es-AR" w:eastAsia="es-AR"/>
        </w:rPr>
        <w:t>les y paralelamente se llevó adelante el</w:t>
      </w:r>
      <w:r w:rsidRPr="00D15EC8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certamen de cocina con escuelas y representantes de diferentes pu</w:t>
      </w:r>
      <w:r>
        <w:rPr>
          <w:rFonts w:ascii="Times New Roman" w:eastAsia="Times New Roman" w:hAnsi="Times New Roman"/>
          <w:sz w:val="24"/>
          <w:szCs w:val="24"/>
          <w:lang w:val="es-AR" w:eastAsia="es-AR"/>
        </w:rPr>
        <w:t>ntos del Uruguay y de Argentina donde los alumnos de la Facultad fueron premiados.</w:t>
      </w:r>
    </w:p>
    <w:p w:rsidR="007219B6" w:rsidRDefault="007219B6" w:rsidP="00D15EC8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</w:p>
    <w:p w:rsidR="00D15EC8" w:rsidRPr="00D15EC8" w:rsidRDefault="00D15EC8" w:rsidP="00D15EC8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  <w:r w:rsidRPr="00D15EC8">
        <w:rPr>
          <w:rFonts w:ascii="Times New Roman" w:eastAsia="Times New Roman" w:hAnsi="Times New Roman"/>
          <w:sz w:val="24"/>
          <w:szCs w:val="24"/>
          <w:lang w:val="es-AR" w:eastAsia="es-AR"/>
        </w:rPr>
        <w:t>"Es importante para los alumnos salir a competir, conocer profesionales de otras partes del mundo, a sus pares de otras instituciones educativas, eso ayuda a su formación profesional y a la integración regional, por todo esto estamos muy contentos con la participación de nuestros alumnos que tuvieron la valentía de intentarlo y regresar con un lindo trofeo como reconocimiento a su esfuerzo y compromiso",   manifestó Marinucci.</w:t>
      </w:r>
    </w:p>
    <w:p w:rsidR="00826575" w:rsidRPr="00D15EC8" w:rsidRDefault="00826575" w:rsidP="0028259B">
      <w:pPr>
        <w:rPr>
          <w:lang w:val="es-AR"/>
        </w:rPr>
      </w:pPr>
    </w:p>
    <w:sectPr w:rsidR="00826575" w:rsidRPr="00D15EC8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0E" w:rsidRDefault="00355B0E">
      <w:r>
        <w:separator/>
      </w:r>
    </w:p>
  </w:endnote>
  <w:endnote w:type="continuationSeparator" w:id="0">
    <w:p w:rsidR="00355B0E" w:rsidRDefault="0035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7219B6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0E" w:rsidRDefault="00355B0E">
      <w:r>
        <w:separator/>
      </w:r>
    </w:p>
  </w:footnote>
  <w:footnote w:type="continuationSeparator" w:id="0">
    <w:p w:rsidR="00355B0E" w:rsidRDefault="00355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7219B6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55B0E"/>
    <w:rsid w:val="00385ACC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219B6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15EC8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2016-11-08T11:18:00Z</dcterms:created>
  <dcterms:modified xsi:type="dcterms:W3CDTF">2016-11-08T11:18:00Z</dcterms:modified>
</cp:coreProperties>
</file>